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34C0F" w14:textId="77777777" w:rsidR="00841A97" w:rsidRDefault="00841A97">
      <w:pPr>
        <w:pStyle w:val="BodyText"/>
        <w:spacing w:before="6"/>
        <w:rPr>
          <w:rFonts w:ascii="Times New Roman"/>
          <w:sz w:val="22"/>
        </w:rPr>
      </w:pPr>
    </w:p>
    <w:tbl>
      <w:tblPr>
        <w:tblW w:w="11032"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8"/>
        <w:gridCol w:w="174"/>
        <w:gridCol w:w="186"/>
        <w:gridCol w:w="214"/>
        <w:gridCol w:w="2790"/>
        <w:gridCol w:w="778"/>
        <w:gridCol w:w="3362"/>
      </w:tblGrid>
      <w:tr w:rsidR="00841A97" w14:paraId="06FFFD09" w14:textId="77777777" w:rsidTr="00D26E38">
        <w:trPr>
          <w:trHeight w:val="441"/>
        </w:trPr>
        <w:tc>
          <w:tcPr>
            <w:tcW w:w="3528" w:type="dxa"/>
          </w:tcPr>
          <w:p w14:paraId="09A9D570" w14:textId="77777777" w:rsidR="00841A97" w:rsidRDefault="00704FC8">
            <w:pPr>
              <w:pStyle w:val="TableParagraph"/>
              <w:spacing w:before="11"/>
              <w:rPr>
                <w:sz w:val="18"/>
              </w:rPr>
            </w:pPr>
            <w:r>
              <w:rPr>
                <w:sz w:val="18"/>
              </w:rPr>
              <w:t xml:space="preserve">First Name:  </w:t>
            </w:r>
          </w:p>
        </w:tc>
        <w:tc>
          <w:tcPr>
            <w:tcW w:w="4142" w:type="dxa"/>
            <w:gridSpan w:val="5"/>
          </w:tcPr>
          <w:p w14:paraId="536DD213" w14:textId="77777777" w:rsidR="00841A97" w:rsidRDefault="00704FC8">
            <w:pPr>
              <w:pStyle w:val="TableParagraph"/>
              <w:spacing w:line="219" w:lineRule="exact"/>
              <w:rPr>
                <w:sz w:val="20"/>
              </w:rPr>
            </w:pPr>
            <w:r>
              <w:rPr>
                <w:sz w:val="20"/>
              </w:rPr>
              <w:t xml:space="preserve">Last Name:  </w:t>
            </w:r>
          </w:p>
        </w:tc>
        <w:tc>
          <w:tcPr>
            <w:tcW w:w="3362" w:type="dxa"/>
          </w:tcPr>
          <w:p w14:paraId="3720F912" w14:textId="77777777" w:rsidR="00841A97" w:rsidRDefault="00A92CE6" w:rsidP="00A92CE6">
            <w:pPr>
              <w:pStyle w:val="TableParagraph"/>
              <w:spacing w:line="219" w:lineRule="exact"/>
              <w:rPr>
                <w:sz w:val="20"/>
              </w:rPr>
            </w:pPr>
            <w:r>
              <w:rPr>
                <w:sz w:val="20"/>
              </w:rPr>
              <w:t>Preferred Name</w:t>
            </w:r>
            <w:r w:rsidR="00704FC8">
              <w:rPr>
                <w:sz w:val="20"/>
              </w:rPr>
              <w:t xml:space="preserve">:  </w:t>
            </w:r>
          </w:p>
        </w:tc>
      </w:tr>
      <w:tr w:rsidR="00A92CE6" w14:paraId="69E9DEBB" w14:textId="77777777" w:rsidTr="00D26E38">
        <w:trPr>
          <w:trHeight w:val="417"/>
        </w:trPr>
        <w:tc>
          <w:tcPr>
            <w:tcW w:w="6892" w:type="dxa"/>
            <w:gridSpan w:val="5"/>
          </w:tcPr>
          <w:p w14:paraId="259AFF6A" w14:textId="77777777" w:rsidR="00A92CE6" w:rsidRDefault="00A92CE6">
            <w:pPr>
              <w:pStyle w:val="TableParagraph"/>
              <w:spacing w:line="219" w:lineRule="exact"/>
              <w:rPr>
                <w:sz w:val="20"/>
              </w:rPr>
            </w:pPr>
            <w:r>
              <w:rPr>
                <w:sz w:val="20"/>
              </w:rPr>
              <w:t xml:space="preserve">Title and Organization: </w:t>
            </w:r>
          </w:p>
        </w:tc>
        <w:tc>
          <w:tcPr>
            <w:tcW w:w="4140" w:type="dxa"/>
            <w:gridSpan w:val="2"/>
          </w:tcPr>
          <w:p w14:paraId="46454160" w14:textId="77777777" w:rsidR="00A92CE6" w:rsidRDefault="00A92CE6">
            <w:pPr>
              <w:pStyle w:val="TableParagraph"/>
              <w:spacing w:line="219" w:lineRule="exact"/>
              <w:rPr>
                <w:sz w:val="20"/>
              </w:rPr>
            </w:pPr>
            <w:r>
              <w:rPr>
                <w:sz w:val="20"/>
              </w:rPr>
              <w:t>Contact Phone:</w:t>
            </w:r>
          </w:p>
        </w:tc>
      </w:tr>
      <w:tr w:rsidR="00841A97" w14:paraId="03234F3C" w14:textId="77777777" w:rsidTr="00D26E38">
        <w:trPr>
          <w:trHeight w:val="441"/>
        </w:trPr>
        <w:tc>
          <w:tcPr>
            <w:tcW w:w="11032" w:type="dxa"/>
            <w:gridSpan w:val="7"/>
          </w:tcPr>
          <w:p w14:paraId="4C12AA7D" w14:textId="77777777" w:rsidR="00841A97" w:rsidRPr="004E2443" w:rsidRDefault="004E2443">
            <w:pPr>
              <w:pStyle w:val="TableParagraph"/>
              <w:spacing w:line="219" w:lineRule="exact"/>
              <w:rPr>
                <w:sz w:val="20"/>
              </w:rPr>
            </w:pPr>
            <w:r w:rsidRPr="004E2443">
              <w:rPr>
                <w:sz w:val="20"/>
              </w:rPr>
              <w:t xml:space="preserve">Email Address: </w:t>
            </w:r>
          </w:p>
        </w:tc>
      </w:tr>
      <w:tr w:rsidR="004E2443" w14:paraId="2E849DA2" w14:textId="77777777" w:rsidTr="00D26E38">
        <w:trPr>
          <w:trHeight w:val="469"/>
        </w:trPr>
        <w:tc>
          <w:tcPr>
            <w:tcW w:w="3702" w:type="dxa"/>
            <w:gridSpan w:val="2"/>
          </w:tcPr>
          <w:p w14:paraId="7CA371C2" w14:textId="77777777" w:rsidR="004E2443" w:rsidRPr="004E2443" w:rsidRDefault="004E2443">
            <w:pPr>
              <w:pStyle w:val="TableParagraph"/>
              <w:spacing w:line="219" w:lineRule="exact"/>
              <w:rPr>
                <w:sz w:val="20"/>
              </w:rPr>
            </w:pPr>
            <w:r w:rsidRPr="004E2443">
              <w:rPr>
                <w:sz w:val="20"/>
              </w:rPr>
              <w:t>City:</w:t>
            </w:r>
          </w:p>
        </w:tc>
        <w:tc>
          <w:tcPr>
            <w:tcW w:w="3190" w:type="dxa"/>
            <w:gridSpan w:val="3"/>
          </w:tcPr>
          <w:p w14:paraId="25500BD4" w14:textId="77777777" w:rsidR="004E2443" w:rsidRPr="004E2443" w:rsidRDefault="004E2443">
            <w:pPr>
              <w:pStyle w:val="TableParagraph"/>
              <w:spacing w:line="219" w:lineRule="exact"/>
              <w:rPr>
                <w:sz w:val="20"/>
              </w:rPr>
            </w:pPr>
            <w:r>
              <w:rPr>
                <w:sz w:val="20"/>
              </w:rPr>
              <w:t>State/Province:</w:t>
            </w:r>
          </w:p>
        </w:tc>
        <w:tc>
          <w:tcPr>
            <w:tcW w:w="4140" w:type="dxa"/>
            <w:gridSpan w:val="2"/>
          </w:tcPr>
          <w:p w14:paraId="0AE2813C" w14:textId="77777777" w:rsidR="004E2443" w:rsidRPr="004E2443" w:rsidRDefault="004E2443">
            <w:pPr>
              <w:pStyle w:val="TableParagraph"/>
              <w:spacing w:line="219" w:lineRule="exact"/>
              <w:rPr>
                <w:sz w:val="20"/>
              </w:rPr>
            </w:pPr>
            <w:r>
              <w:rPr>
                <w:sz w:val="20"/>
              </w:rPr>
              <w:t>Zip Code:</w:t>
            </w:r>
          </w:p>
        </w:tc>
      </w:tr>
      <w:tr w:rsidR="00841A97" w14:paraId="0B8EBB6D" w14:textId="77777777" w:rsidTr="00D26E38">
        <w:trPr>
          <w:trHeight w:val="523"/>
        </w:trPr>
        <w:tc>
          <w:tcPr>
            <w:tcW w:w="11032" w:type="dxa"/>
            <w:gridSpan w:val="7"/>
          </w:tcPr>
          <w:p w14:paraId="30A02A97" w14:textId="62D5F5CE" w:rsidR="00841A97" w:rsidRPr="00207E21" w:rsidRDefault="004E2443">
            <w:pPr>
              <w:pStyle w:val="TableParagraph"/>
              <w:spacing w:line="222" w:lineRule="exact"/>
              <w:rPr>
                <w:strike/>
                <w:sz w:val="20"/>
              </w:rPr>
            </w:pPr>
            <w:r>
              <w:rPr>
                <w:sz w:val="20"/>
              </w:rPr>
              <w:t>Have you attended NCSEA U</w:t>
            </w:r>
            <w:r w:rsidR="00410B0D">
              <w:rPr>
                <w:sz w:val="20"/>
              </w:rPr>
              <w:t xml:space="preserve"> @ Leadership Symposium (LS) </w:t>
            </w:r>
            <w:r>
              <w:rPr>
                <w:sz w:val="20"/>
              </w:rPr>
              <w:t>previously? If so, what year?</w:t>
            </w:r>
            <w:r w:rsidR="00A92CE6">
              <w:rPr>
                <w:sz w:val="20"/>
              </w:rPr>
              <w:t xml:space="preserve">  </w:t>
            </w:r>
            <w:r w:rsidR="00410B0D">
              <w:rPr>
                <w:sz w:val="20"/>
              </w:rPr>
              <w:t xml:space="preserve">      </w:t>
            </w:r>
            <w:r w:rsidR="00A92CE6">
              <w:rPr>
                <w:sz w:val="20"/>
              </w:rPr>
              <w:t>If not, how did you hear about NCSEA U?</w:t>
            </w:r>
          </w:p>
        </w:tc>
      </w:tr>
      <w:tr w:rsidR="00881907" w14:paraId="22BCF1C1" w14:textId="77777777" w:rsidTr="00D26E38">
        <w:trPr>
          <w:trHeight w:val="523"/>
        </w:trPr>
        <w:tc>
          <w:tcPr>
            <w:tcW w:w="11032" w:type="dxa"/>
            <w:gridSpan w:val="7"/>
          </w:tcPr>
          <w:p w14:paraId="03BDC861" w14:textId="216D8D0B" w:rsidR="00881907" w:rsidRDefault="00881907">
            <w:pPr>
              <w:pStyle w:val="TableParagraph"/>
              <w:spacing w:line="222" w:lineRule="exact"/>
              <w:rPr>
                <w:sz w:val="20"/>
              </w:rPr>
            </w:pPr>
            <w:r>
              <w:rPr>
                <w:sz w:val="20"/>
              </w:rPr>
              <w:t>Did you apply to attend the 2020 NCSEA U class?</w:t>
            </w:r>
          </w:p>
        </w:tc>
      </w:tr>
      <w:tr w:rsidR="002E7646" w14:paraId="3A57167E" w14:textId="77777777" w:rsidTr="00006840">
        <w:trPr>
          <w:trHeight w:val="451"/>
        </w:trPr>
        <w:tc>
          <w:tcPr>
            <w:tcW w:w="11032" w:type="dxa"/>
            <w:gridSpan w:val="7"/>
          </w:tcPr>
          <w:p w14:paraId="7DB8EC88" w14:textId="1AC518BF" w:rsidR="002E7646" w:rsidRDefault="00A92CE6" w:rsidP="002E7646">
            <w:pPr>
              <w:pStyle w:val="TableParagraph"/>
              <w:tabs>
                <w:tab w:val="left" w:pos="751"/>
                <w:tab w:val="left" w:pos="2748"/>
                <w:tab w:val="left" w:pos="3405"/>
              </w:tabs>
              <w:spacing w:before="161"/>
              <w:ind w:left="0"/>
              <w:jc w:val="both"/>
              <w:rPr>
                <w:sz w:val="20"/>
              </w:rPr>
            </w:pPr>
            <w:r>
              <w:rPr>
                <w:sz w:val="20"/>
              </w:rPr>
              <w:t xml:space="preserve">  </w:t>
            </w:r>
            <w:r w:rsidR="002E7646">
              <w:rPr>
                <w:sz w:val="20"/>
              </w:rPr>
              <w:t>How long have you been involved in Child Suppor</w:t>
            </w:r>
            <w:r w:rsidR="00D84B89">
              <w:rPr>
                <w:sz w:val="20"/>
              </w:rPr>
              <w:t>t</w:t>
            </w:r>
            <w:r w:rsidR="002E7646">
              <w:rPr>
                <w:sz w:val="20"/>
              </w:rPr>
              <w:t xml:space="preserve"> Services? </w:t>
            </w:r>
            <w:r w:rsidR="002E7646">
              <w:rPr>
                <w:rFonts w:ascii="Wingdings" w:hAnsi="Wingdings"/>
                <w:sz w:val="24"/>
              </w:rPr>
              <w:t></w:t>
            </w:r>
            <w:r w:rsidR="002E7646">
              <w:rPr>
                <w:rFonts w:ascii="Times New Roman" w:hAnsi="Times New Roman"/>
                <w:sz w:val="24"/>
              </w:rPr>
              <w:t xml:space="preserve"> </w:t>
            </w:r>
            <w:r w:rsidR="002E7646">
              <w:rPr>
                <w:sz w:val="20"/>
              </w:rPr>
              <w:t>0-3</w:t>
            </w:r>
            <w:r w:rsidR="002E7646">
              <w:rPr>
                <w:spacing w:val="44"/>
                <w:sz w:val="20"/>
              </w:rPr>
              <w:t xml:space="preserve"> </w:t>
            </w:r>
            <w:r w:rsidR="002E7646">
              <w:rPr>
                <w:sz w:val="20"/>
              </w:rPr>
              <w:t xml:space="preserve">years   </w:t>
            </w:r>
            <w:r w:rsidR="002E7646">
              <w:rPr>
                <w:rFonts w:ascii="Wingdings" w:hAnsi="Wingdings"/>
                <w:sz w:val="24"/>
              </w:rPr>
              <w:t></w:t>
            </w:r>
            <w:r w:rsidR="002E7646">
              <w:rPr>
                <w:rFonts w:ascii="Times New Roman" w:hAnsi="Times New Roman"/>
                <w:sz w:val="24"/>
              </w:rPr>
              <w:t xml:space="preserve"> </w:t>
            </w:r>
            <w:r w:rsidR="002E7646">
              <w:rPr>
                <w:sz w:val="20"/>
              </w:rPr>
              <w:t xml:space="preserve">3-5 years   </w:t>
            </w:r>
            <w:r w:rsidR="002E7646">
              <w:rPr>
                <w:rFonts w:ascii="Wingdings" w:hAnsi="Wingdings"/>
                <w:sz w:val="24"/>
              </w:rPr>
              <w:t></w:t>
            </w:r>
            <w:r w:rsidR="002E7646">
              <w:rPr>
                <w:rFonts w:ascii="Times New Roman" w:hAnsi="Times New Roman"/>
                <w:sz w:val="24"/>
              </w:rPr>
              <w:t xml:space="preserve">  </w:t>
            </w:r>
            <w:r w:rsidR="002E7646">
              <w:rPr>
                <w:sz w:val="20"/>
              </w:rPr>
              <w:t xml:space="preserve">5-10 years  </w:t>
            </w:r>
            <w:r w:rsidR="002E7646">
              <w:rPr>
                <w:rFonts w:ascii="Wingdings" w:hAnsi="Wingdings"/>
                <w:sz w:val="24"/>
              </w:rPr>
              <w:t></w:t>
            </w:r>
            <w:r w:rsidR="002E7646">
              <w:rPr>
                <w:rFonts w:ascii="Times New Roman" w:hAnsi="Times New Roman"/>
                <w:sz w:val="24"/>
              </w:rPr>
              <w:t xml:space="preserve"> </w:t>
            </w:r>
            <w:r w:rsidR="002E7646">
              <w:rPr>
                <w:sz w:val="20"/>
              </w:rPr>
              <w:t>10+</w:t>
            </w:r>
            <w:r w:rsidR="002E7646">
              <w:rPr>
                <w:spacing w:val="42"/>
                <w:sz w:val="20"/>
              </w:rPr>
              <w:t xml:space="preserve"> </w:t>
            </w:r>
            <w:r w:rsidR="002E7646">
              <w:rPr>
                <w:sz w:val="20"/>
              </w:rPr>
              <w:t>years</w:t>
            </w:r>
          </w:p>
        </w:tc>
      </w:tr>
      <w:tr w:rsidR="00006840" w14:paraId="0744EC63" w14:textId="77777777" w:rsidTr="00006840">
        <w:trPr>
          <w:trHeight w:val="1009"/>
        </w:trPr>
        <w:tc>
          <w:tcPr>
            <w:tcW w:w="11032" w:type="dxa"/>
            <w:gridSpan w:val="7"/>
          </w:tcPr>
          <w:p w14:paraId="2C59ACBF" w14:textId="7B7FC350" w:rsidR="00006840" w:rsidRPr="00A92CE6" w:rsidRDefault="00006840">
            <w:pPr>
              <w:pStyle w:val="TableParagraph"/>
              <w:spacing w:line="222" w:lineRule="exact"/>
              <w:rPr>
                <w:sz w:val="20"/>
              </w:rPr>
            </w:pPr>
            <w:r>
              <w:rPr>
                <w:sz w:val="20"/>
              </w:rPr>
              <w:t xml:space="preserve">How do you define leadership? </w:t>
            </w:r>
          </w:p>
        </w:tc>
      </w:tr>
      <w:tr w:rsidR="00A92CE6" w14:paraId="32D926A2" w14:textId="77777777" w:rsidTr="00006840">
        <w:trPr>
          <w:trHeight w:val="1171"/>
        </w:trPr>
        <w:tc>
          <w:tcPr>
            <w:tcW w:w="3888" w:type="dxa"/>
            <w:gridSpan w:val="3"/>
            <w:tcBorders>
              <w:bottom w:val="nil"/>
              <w:right w:val="single" w:sz="4" w:space="0" w:color="auto"/>
            </w:tcBorders>
          </w:tcPr>
          <w:p w14:paraId="7A2D5300" w14:textId="77777777" w:rsidR="00A92CE6" w:rsidRDefault="00A92CE6" w:rsidP="00A92CE6">
            <w:pPr>
              <w:pStyle w:val="TableParagraph"/>
              <w:spacing w:line="197" w:lineRule="exact"/>
              <w:ind w:left="0"/>
              <w:rPr>
                <w:sz w:val="18"/>
              </w:rPr>
            </w:pPr>
            <w:r>
              <w:rPr>
                <w:sz w:val="18"/>
              </w:rPr>
              <w:t xml:space="preserve">  Employment Information: (Choose one or more)  </w:t>
            </w:r>
          </w:p>
          <w:p w14:paraId="37D61A51" w14:textId="77777777" w:rsidR="00A92CE6" w:rsidRDefault="00A92CE6">
            <w:pPr>
              <w:pStyle w:val="TableParagraph"/>
              <w:numPr>
                <w:ilvl w:val="0"/>
                <w:numId w:val="4"/>
              </w:numPr>
              <w:tabs>
                <w:tab w:val="left" w:pos="806"/>
                <w:tab w:val="left" w:pos="807"/>
              </w:tabs>
              <w:spacing w:before="161"/>
              <w:ind w:hanging="695"/>
              <w:rPr>
                <w:sz w:val="20"/>
              </w:rPr>
            </w:pPr>
            <w:r>
              <w:rPr>
                <w:sz w:val="20"/>
              </w:rPr>
              <w:t>County, State, or Tribal</w:t>
            </w:r>
            <w:r>
              <w:rPr>
                <w:spacing w:val="-3"/>
                <w:sz w:val="20"/>
              </w:rPr>
              <w:t xml:space="preserve"> </w:t>
            </w:r>
            <w:r>
              <w:rPr>
                <w:sz w:val="20"/>
              </w:rPr>
              <w:t xml:space="preserve">Agency </w:t>
            </w:r>
          </w:p>
          <w:p w14:paraId="2BBC5DE2" w14:textId="77777777" w:rsidR="00A92CE6" w:rsidRDefault="00A92CE6">
            <w:pPr>
              <w:pStyle w:val="TableParagraph"/>
              <w:numPr>
                <w:ilvl w:val="0"/>
                <w:numId w:val="4"/>
              </w:numPr>
              <w:tabs>
                <w:tab w:val="left" w:pos="806"/>
                <w:tab w:val="left" w:pos="807"/>
              </w:tabs>
              <w:spacing w:before="51"/>
              <w:ind w:hanging="695"/>
              <w:rPr>
                <w:sz w:val="20"/>
              </w:rPr>
            </w:pPr>
            <w:r>
              <w:rPr>
                <w:sz w:val="20"/>
              </w:rPr>
              <w:t>Private</w:t>
            </w:r>
            <w:r>
              <w:rPr>
                <w:spacing w:val="-2"/>
                <w:sz w:val="20"/>
              </w:rPr>
              <w:t xml:space="preserve"> </w:t>
            </w:r>
            <w:r>
              <w:rPr>
                <w:sz w:val="20"/>
              </w:rPr>
              <w:t xml:space="preserve">Sector </w:t>
            </w:r>
          </w:p>
        </w:tc>
        <w:tc>
          <w:tcPr>
            <w:tcW w:w="7144" w:type="dxa"/>
            <w:gridSpan w:val="4"/>
            <w:vMerge w:val="restart"/>
            <w:tcBorders>
              <w:left w:val="single" w:sz="4" w:space="0" w:color="auto"/>
            </w:tcBorders>
          </w:tcPr>
          <w:p w14:paraId="746A7360" w14:textId="10860EBC" w:rsidR="00A92CE6" w:rsidRDefault="00A92CE6" w:rsidP="00A92CE6">
            <w:pPr>
              <w:pStyle w:val="TableParagraph"/>
              <w:tabs>
                <w:tab w:val="left" w:pos="770"/>
                <w:tab w:val="left" w:pos="2764"/>
                <w:tab w:val="left" w:pos="3422"/>
              </w:tabs>
              <w:spacing w:before="161"/>
              <w:rPr>
                <w:sz w:val="20"/>
              </w:rPr>
            </w:pPr>
            <w:r>
              <w:rPr>
                <w:sz w:val="20"/>
              </w:rPr>
              <w:t>Please describe your role in your organization and how attending this program will benefit your organization</w:t>
            </w:r>
            <w:r w:rsidR="00006840">
              <w:rPr>
                <w:sz w:val="20"/>
              </w:rPr>
              <w:t>?</w:t>
            </w:r>
          </w:p>
        </w:tc>
      </w:tr>
      <w:tr w:rsidR="00A92CE6" w14:paraId="7256AE8D" w14:textId="77777777" w:rsidTr="00006840">
        <w:trPr>
          <w:trHeight w:val="291"/>
        </w:trPr>
        <w:tc>
          <w:tcPr>
            <w:tcW w:w="3888" w:type="dxa"/>
            <w:gridSpan w:val="3"/>
            <w:tcBorders>
              <w:top w:val="nil"/>
              <w:bottom w:val="nil"/>
              <w:right w:val="single" w:sz="4" w:space="0" w:color="auto"/>
            </w:tcBorders>
          </w:tcPr>
          <w:p w14:paraId="4FABD8F6" w14:textId="77777777" w:rsidR="00A92CE6" w:rsidRDefault="00A92CE6">
            <w:pPr>
              <w:pStyle w:val="TableParagraph"/>
              <w:tabs>
                <w:tab w:val="left" w:pos="806"/>
              </w:tabs>
              <w:spacing w:before="26" w:line="246" w:lineRule="exact"/>
              <w:rPr>
                <w:sz w:val="20"/>
              </w:rPr>
            </w:pPr>
            <w:r>
              <w:rPr>
                <w:rFonts w:ascii="Wingdings" w:hAnsi="Wingdings"/>
                <w:sz w:val="24"/>
              </w:rPr>
              <w:t></w:t>
            </w:r>
            <w:r>
              <w:rPr>
                <w:rFonts w:ascii="Times New Roman" w:hAnsi="Times New Roman"/>
                <w:sz w:val="24"/>
              </w:rPr>
              <w:tab/>
            </w:r>
            <w:r>
              <w:rPr>
                <w:sz w:val="20"/>
              </w:rPr>
              <w:t xml:space="preserve">International </w:t>
            </w:r>
          </w:p>
        </w:tc>
        <w:tc>
          <w:tcPr>
            <w:tcW w:w="7144" w:type="dxa"/>
            <w:gridSpan w:val="4"/>
            <w:vMerge/>
            <w:tcBorders>
              <w:left w:val="single" w:sz="4" w:space="0" w:color="auto"/>
              <w:bottom w:val="single" w:sz="4" w:space="0" w:color="000000"/>
            </w:tcBorders>
          </w:tcPr>
          <w:p w14:paraId="0EAF337B" w14:textId="77777777" w:rsidR="00A92CE6" w:rsidRDefault="00A92CE6">
            <w:pPr>
              <w:pStyle w:val="TableParagraph"/>
              <w:ind w:left="0"/>
              <w:rPr>
                <w:rFonts w:ascii="Times New Roman"/>
                <w:sz w:val="2"/>
              </w:rPr>
            </w:pPr>
          </w:p>
        </w:tc>
      </w:tr>
      <w:tr w:rsidR="00A92CE6" w14:paraId="0C4DDFBF" w14:textId="77777777" w:rsidTr="00006840">
        <w:trPr>
          <w:trHeight w:val="343"/>
        </w:trPr>
        <w:tc>
          <w:tcPr>
            <w:tcW w:w="3888" w:type="dxa"/>
            <w:gridSpan w:val="3"/>
            <w:tcBorders>
              <w:top w:val="nil"/>
              <w:bottom w:val="nil"/>
              <w:right w:val="single" w:sz="4" w:space="0" w:color="auto"/>
            </w:tcBorders>
          </w:tcPr>
          <w:p w14:paraId="02735242" w14:textId="77777777" w:rsidR="00A92CE6" w:rsidRDefault="00A92CE6">
            <w:pPr>
              <w:pStyle w:val="TableParagraph"/>
              <w:tabs>
                <w:tab w:val="left" w:pos="806"/>
              </w:tabs>
              <w:spacing w:before="50"/>
              <w:rPr>
                <w:sz w:val="20"/>
              </w:rPr>
            </w:pPr>
            <w:r>
              <w:rPr>
                <w:rFonts w:ascii="Wingdings" w:hAnsi="Wingdings"/>
                <w:sz w:val="24"/>
              </w:rPr>
              <w:t></w:t>
            </w:r>
            <w:r>
              <w:rPr>
                <w:rFonts w:ascii="Times New Roman" w:hAnsi="Times New Roman"/>
                <w:sz w:val="24"/>
              </w:rPr>
              <w:tab/>
            </w:r>
            <w:r>
              <w:rPr>
                <w:sz w:val="20"/>
              </w:rPr>
              <w:t>Attorney or Legal</w:t>
            </w:r>
            <w:r>
              <w:rPr>
                <w:spacing w:val="-7"/>
                <w:sz w:val="20"/>
              </w:rPr>
              <w:t xml:space="preserve"> </w:t>
            </w:r>
            <w:r>
              <w:rPr>
                <w:sz w:val="20"/>
              </w:rPr>
              <w:t xml:space="preserve">Services </w:t>
            </w:r>
          </w:p>
        </w:tc>
        <w:tc>
          <w:tcPr>
            <w:tcW w:w="7144" w:type="dxa"/>
            <w:gridSpan w:val="4"/>
            <w:vMerge/>
            <w:tcBorders>
              <w:left w:val="single" w:sz="4" w:space="0" w:color="auto"/>
            </w:tcBorders>
          </w:tcPr>
          <w:p w14:paraId="1D276B58" w14:textId="77777777" w:rsidR="00A92CE6" w:rsidRDefault="00A92CE6" w:rsidP="00FF5F08">
            <w:pPr>
              <w:pStyle w:val="TableParagraph"/>
              <w:spacing w:line="20" w:lineRule="exact"/>
              <w:ind w:left="157"/>
              <w:rPr>
                <w:rFonts w:ascii="Arial"/>
                <w:sz w:val="18"/>
              </w:rPr>
            </w:pPr>
          </w:p>
        </w:tc>
      </w:tr>
      <w:tr w:rsidR="00A92CE6" w14:paraId="39F55E0D" w14:textId="77777777" w:rsidTr="00006840">
        <w:trPr>
          <w:trHeight w:val="586"/>
        </w:trPr>
        <w:tc>
          <w:tcPr>
            <w:tcW w:w="3888" w:type="dxa"/>
            <w:gridSpan w:val="3"/>
            <w:tcBorders>
              <w:top w:val="nil"/>
              <w:right w:val="single" w:sz="4" w:space="0" w:color="auto"/>
            </w:tcBorders>
          </w:tcPr>
          <w:p w14:paraId="228D6586" w14:textId="77777777" w:rsidR="00A92CE6" w:rsidRDefault="00A92CE6">
            <w:pPr>
              <w:pStyle w:val="TableParagraph"/>
              <w:tabs>
                <w:tab w:val="left" w:pos="777"/>
              </w:tabs>
              <w:spacing w:before="26"/>
              <w:rPr>
                <w:sz w:val="20"/>
              </w:rPr>
            </w:pPr>
            <w:r>
              <w:rPr>
                <w:rFonts w:ascii="Wingdings" w:hAnsi="Wingdings"/>
                <w:sz w:val="24"/>
              </w:rPr>
              <w:t></w:t>
            </w:r>
            <w:r>
              <w:rPr>
                <w:rFonts w:ascii="Times New Roman" w:hAnsi="Times New Roman"/>
                <w:sz w:val="24"/>
              </w:rPr>
              <w:tab/>
            </w:r>
            <w:r>
              <w:rPr>
                <w:sz w:val="20"/>
              </w:rPr>
              <w:t>Advocacy or</w:t>
            </w:r>
            <w:r>
              <w:rPr>
                <w:spacing w:val="-3"/>
                <w:sz w:val="20"/>
              </w:rPr>
              <w:t xml:space="preserve"> </w:t>
            </w:r>
            <w:r>
              <w:rPr>
                <w:sz w:val="20"/>
              </w:rPr>
              <w:t xml:space="preserve">Non-Profit </w:t>
            </w:r>
          </w:p>
          <w:p w14:paraId="257C95EE" w14:textId="77777777" w:rsidR="00BE7471" w:rsidRDefault="00BE7471">
            <w:pPr>
              <w:pStyle w:val="TableParagraph"/>
              <w:tabs>
                <w:tab w:val="left" w:pos="777"/>
              </w:tabs>
              <w:spacing w:before="26"/>
              <w:rPr>
                <w:sz w:val="20"/>
              </w:rPr>
            </w:pPr>
          </w:p>
          <w:p w14:paraId="3790938B" w14:textId="77777777" w:rsidR="00BE7471" w:rsidRDefault="00BE7471">
            <w:pPr>
              <w:pStyle w:val="TableParagraph"/>
              <w:tabs>
                <w:tab w:val="left" w:pos="777"/>
              </w:tabs>
              <w:spacing w:before="26"/>
              <w:rPr>
                <w:sz w:val="20"/>
              </w:rPr>
            </w:pPr>
          </w:p>
          <w:p w14:paraId="40790B4C" w14:textId="77777777" w:rsidR="00BE7471" w:rsidRDefault="00BE7471">
            <w:pPr>
              <w:pStyle w:val="TableParagraph"/>
              <w:tabs>
                <w:tab w:val="left" w:pos="777"/>
              </w:tabs>
              <w:spacing w:before="26"/>
              <w:rPr>
                <w:sz w:val="20"/>
              </w:rPr>
            </w:pPr>
          </w:p>
        </w:tc>
        <w:tc>
          <w:tcPr>
            <w:tcW w:w="7144" w:type="dxa"/>
            <w:gridSpan w:val="4"/>
            <w:vMerge/>
            <w:tcBorders>
              <w:left w:val="single" w:sz="4" w:space="0" w:color="auto"/>
            </w:tcBorders>
          </w:tcPr>
          <w:p w14:paraId="7EB3273D" w14:textId="77777777" w:rsidR="00A92CE6" w:rsidRDefault="00A92CE6">
            <w:pPr>
              <w:pStyle w:val="TableParagraph"/>
              <w:spacing w:line="20" w:lineRule="exact"/>
              <w:ind w:left="157"/>
              <w:rPr>
                <w:rFonts w:ascii="Times New Roman"/>
                <w:sz w:val="2"/>
              </w:rPr>
            </w:pPr>
          </w:p>
        </w:tc>
      </w:tr>
      <w:tr w:rsidR="002E7646" w14:paraId="25734742" w14:textId="77777777" w:rsidTr="00D26E38">
        <w:trPr>
          <w:trHeight w:val="2044"/>
        </w:trPr>
        <w:tc>
          <w:tcPr>
            <w:tcW w:w="11032" w:type="dxa"/>
            <w:gridSpan w:val="7"/>
          </w:tcPr>
          <w:p w14:paraId="2A5C2EC9" w14:textId="7FAD8F59" w:rsidR="00410B0D" w:rsidRPr="00A92CE6" w:rsidRDefault="00BE7471" w:rsidP="00BE7471">
            <w:pPr>
              <w:pStyle w:val="TableParagraph"/>
              <w:tabs>
                <w:tab w:val="left" w:pos="8418"/>
              </w:tabs>
              <w:ind w:left="0" w:right="-1930"/>
              <w:rPr>
                <w:sz w:val="20"/>
              </w:rPr>
            </w:pPr>
            <w:r>
              <w:rPr>
                <w:rFonts w:ascii="Times New Roman"/>
                <w:sz w:val="19"/>
              </w:rPr>
              <w:t xml:space="preserve"> </w:t>
            </w:r>
            <w:r w:rsidR="00897F89" w:rsidRPr="00410B0D">
              <w:rPr>
                <w:sz w:val="20"/>
              </w:rPr>
              <w:t xml:space="preserve">NCSEA U focuses on the </w:t>
            </w:r>
            <w:r w:rsidR="00410B0D" w:rsidRPr="00410B0D">
              <w:rPr>
                <w:sz w:val="20"/>
              </w:rPr>
              <w:t>L</w:t>
            </w:r>
            <w:r w:rsidR="00897F89" w:rsidRPr="00410B0D">
              <w:rPr>
                <w:sz w:val="20"/>
              </w:rPr>
              <w:t xml:space="preserve">earning </w:t>
            </w:r>
            <w:r w:rsidR="00410B0D" w:rsidRPr="00410B0D">
              <w:rPr>
                <w:sz w:val="20"/>
              </w:rPr>
              <w:t>L</w:t>
            </w:r>
            <w:r w:rsidR="00897F89" w:rsidRPr="00410B0D">
              <w:rPr>
                <w:sz w:val="20"/>
              </w:rPr>
              <w:t xml:space="preserve">eader and </w:t>
            </w:r>
            <w:r w:rsidR="00410B0D" w:rsidRPr="00410B0D">
              <w:rPr>
                <w:sz w:val="20"/>
              </w:rPr>
              <w:t xml:space="preserve">providing an enhanced professional development opportunity.  </w:t>
            </w:r>
            <w:r w:rsidR="00410B0D">
              <w:rPr>
                <w:sz w:val="20"/>
              </w:rPr>
              <w:t>W</w:t>
            </w:r>
            <w:r w:rsidR="00A92CE6" w:rsidRPr="00A92CE6">
              <w:rPr>
                <w:sz w:val="20"/>
              </w:rPr>
              <w:t xml:space="preserve">hat </w:t>
            </w:r>
            <w:r w:rsidR="00B2741F">
              <w:rPr>
                <w:sz w:val="20"/>
              </w:rPr>
              <w:br/>
            </w:r>
            <w:r w:rsidR="00410B0D">
              <w:rPr>
                <w:sz w:val="20"/>
              </w:rPr>
              <w:t>leaders</w:t>
            </w:r>
            <w:r w:rsidR="00B2741F">
              <w:rPr>
                <w:sz w:val="20"/>
              </w:rPr>
              <w:t xml:space="preserve">hip </w:t>
            </w:r>
            <w:r w:rsidR="00410B0D">
              <w:rPr>
                <w:sz w:val="20"/>
              </w:rPr>
              <w:t>skills are you hoping to gain or enhance by attending NCSEA U @LS?</w:t>
            </w:r>
          </w:p>
          <w:p w14:paraId="68567855" w14:textId="77777777" w:rsidR="002E7646" w:rsidRDefault="002E7646">
            <w:pPr>
              <w:pStyle w:val="TableParagraph"/>
              <w:spacing w:before="2"/>
              <w:ind w:left="0"/>
              <w:rPr>
                <w:rFonts w:ascii="Times New Roman"/>
                <w:sz w:val="19"/>
              </w:rPr>
            </w:pPr>
          </w:p>
          <w:p w14:paraId="5853420C" w14:textId="77777777" w:rsidR="00A92CE6" w:rsidRDefault="00A92CE6">
            <w:pPr>
              <w:pStyle w:val="TableParagraph"/>
              <w:spacing w:before="2"/>
              <w:ind w:left="0"/>
              <w:rPr>
                <w:rFonts w:ascii="Times New Roman"/>
                <w:sz w:val="19"/>
              </w:rPr>
            </w:pPr>
          </w:p>
          <w:p w14:paraId="0D19B927" w14:textId="77777777" w:rsidR="00A92CE6" w:rsidRDefault="00A92CE6">
            <w:pPr>
              <w:pStyle w:val="TableParagraph"/>
              <w:spacing w:before="2"/>
              <w:ind w:left="0"/>
              <w:rPr>
                <w:rFonts w:ascii="Times New Roman"/>
                <w:sz w:val="19"/>
              </w:rPr>
            </w:pPr>
          </w:p>
          <w:p w14:paraId="2EE0CB23" w14:textId="77777777" w:rsidR="00BE7471" w:rsidRDefault="00BE7471">
            <w:pPr>
              <w:pStyle w:val="TableParagraph"/>
              <w:spacing w:before="2"/>
              <w:ind w:left="0"/>
              <w:rPr>
                <w:rFonts w:ascii="Times New Roman"/>
                <w:sz w:val="19"/>
              </w:rPr>
            </w:pPr>
          </w:p>
          <w:p w14:paraId="00DDB983" w14:textId="77777777" w:rsidR="00BE7471" w:rsidRDefault="00BE7471">
            <w:pPr>
              <w:pStyle w:val="TableParagraph"/>
              <w:spacing w:before="2"/>
              <w:ind w:left="0"/>
              <w:rPr>
                <w:rFonts w:ascii="Times New Roman"/>
                <w:sz w:val="19"/>
              </w:rPr>
            </w:pPr>
          </w:p>
          <w:p w14:paraId="5522881E" w14:textId="77777777" w:rsidR="00BE7471" w:rsidRDefault="00BE7471">
            <w:pPr>
              <w:pStyle w:val="TableParagraph"/>
              <w:spacing w:before="2"/>
              <w:ind w:left="0"/>
              <w:rPr>
                <w:rFonts w:ascii="Times New Roman"/>
                <w:sz w:val="19"/>
              </w:rPr>
            </w:pPr>
          </w:p>
          <w:p w14:paraId="28CCC337" w14:textId="77777777" w:rsidR="00BE7471" w:rsidRDefault="00BE7471">
            <w:pPr>
              <w:pStyle w:val="TableParagraph"/>
              <w:spacing w:before="2"/>
              <w:ind w:left="0"/>
              <w:rPr>
                <w:rFonts w:ascii="Times New Roman"/>
                <w:sz w:val="19"/>
              </w:rPr>
            </w:pPr>
          </w:p>
          <w:p w14:paraId="5269CB87" w14:textId="77777777" w:rsidR="00A92CE6" w:rsidRDefault="00A92CE6">
            <w:pPr>
              <w:pStyle w:val="TableParagraph"/>
              <w:spacing w:before="2"/>
              <w:ind w:left="0"/>
              <w:rPr>
                <w:rFonts w:ascii="Times New Roman"/>
                <w:sz w:val="19"/>
              </w:rPr>
            </w:pPr>
          </w:p>
          <w:p w14:paraId="3FB1DCE0" w14:textId="77777777" w:rsidR="002E7646" w:rsidRDefault="002E7646">
            <w:pPr>
              <w:pStyle w:val="TableParagraph"/>
              <w:ind w:left="0" w:right="643"/>
              <w:jc w:val="center"/>
              <w:rPr>
                <w:sz w:val="20"/>
              </w:rPr>
            </w:pPr>
            <w:r>
              <w:rPr>
                <w:w w:val="98"/>
                <w:sz w:val="20"/>
              </w:rPr>
              <w:t xml:space="preserve"> </w:t>
            </w:r>
            <w:r>
              <w:rPr>
                <w:w w:val="99"/>
                <w:sz w:val="20"/>
              </w:rPr>
              <w:t xml:space="preserve"> </w:t>
            </w:r>
          </w:p>
        </w:tc>
      </w:tr>
      <w:tr w:rsidR="00841A97" w14:paraId="65672C7C" w14:textId="77777777" w:rsidTr="00006840">
        <w:trPr>
          <w:trHeight w:val="576"/>
        </w:trPr>
        <w:tc>
          <w:tcPr>
            <w:tcW w:w="4102" w:type="dxa"/>
            <w:gridSpan w:val="4"/>
          </w:tcPr>
          <w:p w14:paraId="52816633" w14:textId="77777777" w:rsidR="00841A97" w:rsidRDefault="00704FC8">
            <w:pPr>
              <w:pStyle w:val="TableParagraph"/>
              <w:spacing w:line="219" w:lineRule="exact"/>
              <w:rPr>
                <w:sz w:val="20"/>
              </w:rPr>
            </w:pPr>
            <w:r>
              <w:rPr>
                <w:sz w:val="20"/>
              </w:rPr>
              <w:t xml:space="preserve">Supervisor/Manager’s Name:  </w:t>
            </w:r>
          </w:p>
        </w:tc>
        <w:tc>
          <w:tcPr>
            <w:tcW w:w="6930" w:type="dxa"/>
            <w:gridSpan w:val="3"/>
          </w:tcPr>
          <w:p w14:paraId="493A8759" w14:textId="77777777" w:rsidR="00841A97" w:rsidRDefault="00704FC8">
            <w:pPr>
              <w:pStyle w:val="TableParagraph"/>
              <w:spacing w:line="219" w:lineRule="exact"/>
              <w:rPr>
                <w:sz w:val="20"/>
              </w:rPr>
            </w:pPr>
            <w:r>
              <w:rPr>
                <w:sz w:val="20"/>
              </w:rPr>
              <w:t>Supervisor/Manager’s Title</w:t>
            </w:r>
            <w:r w:rsidR="00A92CE6">
              <w:rPr>
                <w:sz w:val="20"/>
              </w:rPr>
              <w:t xml:space="preserve"> and Email address</w:t>
            </w:r>
            <w:r>
              <w:rPr>
                <w:sz w:val="20"/>
              </w:rPr>
              <w:t xml:space="preserve">:  </w:t>
            </w:r>
          </w:p>
        </w:tc>
      </w:tr>
      <w:tr w:rsidR="00CC64D5" w14:paraId="0B5F2395" w14:textId="77777777" w:rsidTr="00D26E38">
        <w:trPr>
          <w:trHeight w:val="2413"/>
        </w:trPr>
        <w:tc>
          <w:tcPr>
            <w:tcW w:w="11032" w:type="dxa"/>
            <w:gridSpan w:val="7"/>
          </w:tcPr>
          <w:p w14:paraId="5B005AD7" w14:textId="77777777" w:rsidR="00CC64D5" w:rsidRDefault="00CC64D5" w:rsidP="00CC64D5">
            <w:pPr>
              <w:pStyle w:val="TableParagraph"/>
              <w:rPr>
                <w:b/>
                <w:sz w:val="20"/>
              </w:rPr>
            </w:pPr>
            <w:r>
              <w:rPr>
                <w:b/>
                <w:color w:val="FF0000"/>
                <w:sz w:val="20"/>
              </w:rPr>
              <w:t xml:space="preserve">This applicant has my acknowledgement and support, as supervisor/manager, as well as the organization’s IV-D Director/Agency Director.   </w:t>
            </w:r>
          </w:p>
          <w:p w14:paraId="37A9CA2A" w14:textId="6D6042AD" w:rsidR="00CC64D5" w:rsidRDefault="00CC64D5" w:rsidP="00CC64D5">
            <w:pPr>
              <w:pStyle w:val="TableParagraph"/>
              <w:tabs>
                <w:tab w:val="left" w:pos="8610"/>
              </w:tabs>
              <w:spacing w:before="159" w:line="225" w:lineRule="exact"/>
              <w:rPr>
                <w:sz w:val="20"/>
              </w:rPr>
            </w:pPr>
            <w:r>
              <w:rPr>
                <w:w w:val="98"/>
                <w:sz w:val="20"/>
              </w:rPr>
              <w:t xml:space="preserve"> </w:t>
            </w:r>
            <w:r>
              <w:rPr>
                <w:w w:val="99"/>
                <w:sz w:val="20"/>
              </w:rPr>
              <w:t xml:space="preserve"> </w:t>
            </w:r>
            <w:r>
              <w:rPr>
                <w:w w:val="98"/>
                <w:sz w:val="20"/>
              </w:rPr>
              <w:t xml:space="preserve"> </w:t>
            </w:r>
          </w:p>
          <w:p w14:paraId="07BD81DB" w14:textId="77777777" w:rsidR="00CC64D5" w:rsidRDefault="00CC64D5" w:rsidP="00CC64D5">
            <w:pPr>
              <w:pStyle w:val="TableParagraph"/>
              <w:spacing w:line="20" w:lineRule="exact"/>
              <w:ind w:left="107"/>
              <w:rPr>
                <w:rFonts w:ascii="Times New Roman"/>
                <w:sz w:val="2"/>
              </w:rPr>
            </w:pPr>
            <w:r>
              <w:rPr>
                <w:rFonts w:ascii="Times New Roman"/>
                <w:noProof/>
                <w:sz w:val="2"/>
                <w:lang w:bidi="ar-SA"/>
              </w:rPr>
              <mc:AlternateContent>
                <mc:Choice Requires="wpg">
                  <w:drawing>
                    <wp:inline distT="0" distB="0" distL="0" distR="0" wp14:anchorId="7265C06A" wp14:editId="449398F8">
                      <wp:extent cx="5396865" cy="6350"/>
                      <wp:effectExtent l="9525" t="5715" r="13335" b="6985"/>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6865" cy="6350"/>
                                <a:chOff x="0" y="0"/>
                                <a:chExt cx="8499" cy="10"/>
                              </a:xfrm>
                            </wpg:grpSpPr>
                            <wps:wsp>
                              <wps:cNvPr id="9" name="Line 3"/>
                              <wps:cNvCnPr>
                                <a:cxnSpLocks noChangeShapeType="1"/>
                              </wps:cNvCnPr>
                              <wps:spPr bwMode="auto">
                                <a:xfrm>
                                  <a:off x="0" y="5"/>
                                  <a:ext cx="84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82EA98" id="Group 2" o:spid="_x0000_s1026" style="width:424.95pt;height:.5pt;mso-position-horizontal-relative:char;mso-position-vertical-relative:line" coordsize="84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">
                      <v:line id="Line 3" o:spid="_x0000_s1027" style="position:absolute;visibility:visible;mso-wrap-style:square" from="0,5" to="84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w10:anchorlock/>
                    </v:group>
                  </w:pict>
                </mc:Fallback>
              </mc:AlternateContent>
            </w:r>
          </w:p>
          <w:p w14:paraId="0C2B64CF" w14:textId="77777777" w:rsidR="00CC64D5" w:rsidRDefault="00CC64D5" w:rsidP="00CC64D5">
            <w:pPr>
              <w:pStyle w:val="TableParagraph"/>
              <w:spacing w:line="205" w:lineRule="exact"/>
              <w:rPr>
                <w:sz w:val="20"/>
              </w:rPr>
            </w:pPr>
            <w:r>
              <w:rPr>
                <w:sz w:val="20"/>
              </w:rPr>
              <w:t xml:space="preserve">Signature of Supervisor/Manager </w:t>
            </w:r>
            <w:r>
              <w:rPr>
                <w:w w:val="99"/>
                <w:sz w:val="20"/>
              </w:rPr>
              <w:t xml:space="preserve"> </w:t>
            </w:r>
          </w:p>
          <w:p w14:paraId="77C72027" w14:textId="1DE3A84C" w:rsidR="00CC64D5" w:rsidRDefault="00CC64D5" w:rsidP="00CC64D5">
            <w:pPr>
              <w:pStyle w:val="TableParagraph"/>
              <w:spacing w:before="162"/>
              <w:ind w:hanging="3"/>
              <w:rPr>
                <w:sz w:val="20"/>
              </w:rPr>
            </w:pPr>
            <w:r>
              <w:rPr>
                <w:sz w:val="20"/>
              </w:rPr>
              <w:t>I understand the requirements for NCSEA U. I have read the NCSEA U Program Eligibility document and understand my responsibilities upon enrollment in the program. I understand that I must register for the 202</w:t>
            </w:r>
            <w:r w:rsidR="00F744EF">
              <w:rPr>
                <w:sz w:val="20"/>
              </w:rPr>
              <w:t>1</w:t>
            </w:r>
            <w:r>
              <w:rPr>
                <w:sz w:val="20"/>
              </w:rPr>
              <w:t xml:space="preserve"> NCSEA Leadership Symposium and pay the separate NCSEA U registration fee to participate. My supervisor and IV-D/Agency Director support my enrollment, as the signature above signifies. </w:t>
            </w:r>
            <w:r>
              <w:rPr>
                <w:b/>
                <w:sz w:val="20"/>
                <w:u w:val="single"/>
              </w:rPr>
              <w:t xml:space="preserve">Enrollment Forms are due by </w:t>
            </w:r>
            <w:r w:rsidR="00131647">
              <w:rPr>
                <w:b/>
                <w:sz w:val="20"/>
                <w:u w:val="single"/>
              </w:rPr>
              <w:t>Friday</w:t>
            </w:r>
            <w:r>
              <w:rPr>
                <w:b/>
                <w:sz w:val="20"/>
                <w:u w:val="single"/>
              </w:rPr>
              <w:t>,</w:t>
            </w:r>
            <w:r w:rsidR="00131647">
              <w:rPr>
                <w:b/>
                <w:sz w:val="20"/>
                <w:u w:val="single"/>
              </w:rPr>
              <w:t xml:space="preserve"> May 28,</w:t>
            </w:r>
            <w:r>
              <w:rPr>
                <w:b/>
                <w:sz w:val="20"/>
                <w:u w:val="single"/>
              </w:rPr>
              <w:t xml:space="preserve"> 202</w:t>
            </w:r>
            <w:r w:rsidR="00F744EF">
              <w:rPr>
                <w:b/>
                <w:sz w:val="20"/>
                <w:u w:val="single"/>
              </w:rPr>
              <w:t>1</w:t>
            </w:r>
            <w:r>
              <w:rPr>
                <w:w w:val="99"/>
                <w:sz w:val="20"/>
              </w:rPr>
              <w:t xml:space="preserve"> </w:t>
            </w:r>
          </w:p>
          <w:p w14:paraId="2D2978E5" w14:textId="77777777" w:rsidR="00CC64D5" w:rsidRDefault="00CC64D5" w:rsidP="00CC64D5">
            <w:pPr>
              <w:pStyle w:val="TableParagraph"/>
              <w:ind w:left="0"/>
              <w:rPr>
                <w:rFonts w:ascii="Times New Roman"/>
              </w:rPr>
            </w:pPr>
          </w:p>
          <w:p w14:paraId="26BF1396" w14:textId="5F159037" w:rsidR="00CC64D5" w:rsidRPr="00881907" w:rsidRDefault="00CC64D5" w:rsidP="00881907">
            <w:pPr>
              <w:pStyle w:val="TableParagraph"/>
              <w:tabs>
                <w:tab w:val="left" w:pos="6071"/>
                <w:tab w:val="left" w:pos="6702"/>
                <w:tab w:val="left" w:pos="10238"/>
              </w:tabs>
              <w:spacing w:before="138"/>
              <w:ind w:right="795"/>
              <w:rPr>
                <w:sz w:val="20"/>
              </w:rPr>
            </w:pPr>
            <w:r>
              <w:rPr>
                <w:w w:val="98"/>
                <w:sz w:val="20"/>
                <w:u w:val="single"/>
              </w:rPr>
              <w:t xml:space="preserve"> </w:t>
            </w:r>
            <w:r>
              <w:rPr>
                <w:w w:val="99"/>
                <w:sz w:val="20"/>
                <w:u w:val="single"/>
              </w:rPr>
              <w:t xml:space="preserve"> </w:t>
            </w:r>
            <w:r>
              <w:rPr>
                <w:sz w:val="20"/>
                <w:u w:val="single"/>
              </w:rPr>
              <w:tab/>
            </w:r>
            <w:r>
              <w:rPr>
                <w:spacing w:val="-2"/>
                <w:w w:val="98"/>
                <w:sz w:val="20"/>
              </w:rPr>
              <w:t xml:space="preserve">  </w:t>
            </w:r>
            <w:r>
              <w:rPr>
                <w:w w:val="98"/>
                <w:sz w:val="20"/>
              </w:rPr>
              <w:t xml:space="preserve"> </w:t>
            </w:r>
            <w:r>
              <w:rPr>
                <w:spacing w:val="-2"/>
                <w:w w:val="98"/>
                <w:sz w:val="20"/>
              </w:rPr>
              <w:t xml:space="preserve"> </w:t>
            </w:r>
            <w:r>
              <w:rPr>
                <w:w w:val="98"/>
                <w:sz w:val="20"/>
              </w:rPr>
              <w:t xml:space="preserve"> </w:t>
            </w:r>
            <w:r>
              <w:rPr>
                <w:spacing w:val="-2"/>
                <w:w w:val="98"/>
                <w:sz w:val="20"/>
              </w:rPr>
              <w:t xml:space="preserve"> </w:t>
            </w:r>
            <w:r>
              <w:rPr>
                <w:w w:val="98"/>
                <w:sz w:val="20"/>
              </w:rPr>
              <w:t xml:space="preserve"> </w:t>
            </w:r>
            <w:r>
              <w:rPr>
                <w:spacing w:val="-2"/>
                <w:w w:val="98"/>
                <w:sz w:val="20"/>
              </w:rPr>
              <w:t xml:space="preserve"> </w:t>
            </w:r>
            <w:r>
              <w:rPr>
                <w:w w:val="98"/>
                <w:sz w:val="20"/>
              </w:rPr>
              <w:t xml:space="preserve"> </w:t>
            </w:r>
            <w:r>
              <w:rPr>
                <w:spacing w:val="-2"/>
                <w:w w:val="98"/>
                <w:sz w:val="20"/>
              </w:rPr>
              <w:t xml:space="preserve"> </w:t>
            </w:r>
            <w:r>
              <w:rPr>
                <w:w w:val="98"/>
                <w:sz w:val="20"/>
              </w:rPr>
              <w:t xml:space="preserve">  </w:t>
            </w:r>
            <w:r>
              <w:rPr>
                <w:spacing w:val="-2"/>
                <w:w w:val="98"/>
                <w:sz w:val="20"/>
              </w:rPr>
              <w:t xml:space="preserve"> </w:t>
            </w:r>
            <w:r>
              <w:rPr>
                <w:w w:val="98"/>
                <w:sz w:val="20"/>
              </w:rPr>
              <w:t xml:space="preserve"> </w:t>
            </w:r>
            <w:r>
              <w:rPr>
                <w:w w:val="98"/>
                <w:sz w:val="20"/>
                <w:u w:val="single"/>
              </w:rPr>
              <w:t xml:space="preserve"> </w:t>
            </w:r>
            <w:r>
              <w:rPr>
                <w:w w:val="99"/>
                <w:sz w:val="20"/>
                <w:u w:val="single"/>
              </w:rPr>
              <w:t xml:space="preserve"> </w:t>
            </w:r>
            <w:r>
              <w:rPr>
                <w:sz w:val="20"/>
                <w:u w:val="single"/>
              </w:rPr>
              <w:tab/>
            </w:r>
            <w:r>
              <w:rPr>
                <w:w w:val="98"/>
                <w:sz w:val="20"/>
              </w:rPr>
              <w:t xml:space="preserve"> S</w:t>
            </w:r>
            <w:r>
              <w:rPr>
                <w:spacing w:val="-2"/>
                <w:w w:val="98"/>
                <w:sz w:val="20"/>
              </w:rPr>
              <w:t>i</w:t>
            </w:r>
            <w:r>
              <w:rPr>
                <w:spacing w:val="1"/>
                <w:w w:val="98"/>
                <w:sz w:val="20"/>
              </w:rPr>
              <w:t>g</w:t>
            </w:r>
            <w:r>
              <w:rPr>
                <w:spacing w:val="-2"/>
                <w:w w:val="98"/>
                <w:sz w:val="20"/>
              </w:rPr>
              <w:t>na</w:t>
            </w:r>
            <w:r>
              <w:rPr>
                <w:w w:val="98"/>
                <w:sz w:val="20"/>
              </w:rPr>
              <w:t>t</w:t>
            </w:r>
            <w:r>
              <w:rPr>
                <w:spacing w:val="-2"/>
                <w:w w:val="98"/>
                <w:sz w:val="20"/>
              </w:rPr>
              <w:t>u</w:t>
            </w:r>
            <w:r>
              <w:rPr>
                <w:spacing w:val="1"/>
                <w:w w:val="98"/>
                <w:sz w:val="20"/>
              </w:rPr>
              <w:t>re</w:t>
            </w:r>
            <w:r>
              <w:rPr>
                <w:w w:val="98"/>
                <w:sz w:val="20"/>
              </w:rPr>
              <w:t xml:space="preserve"> </w:t>
            </w:r>
            <w:r>
              <w:rPr>
                <w:spacing w:val="-2"/>
                <w:w w:val="98"/>
                <w:sz w:val="20"/>
              </w:rPr>
              <w:t xml:space="preserve">  </w:t>
            </w:r>
            <w:r>
              <w:rPr>
                <w:w w:val="98"/>
                <w:sz w:val="20"/>
              </w:rPr>
              <w:t xml:space="preserve"> </w:t>
            </w:r>
            <w:r>
              <w:rPr>
                <w:spacing w:val="-2"/>
                <w:w w:val="98"/>
                <w:sz w:val="20"/>
              </w:rPr>
              <w:t xml:space="preserve"> </w:t>
            </w:r>
            <w:r>
              <w:rPr>
                <w:w w:val="98"/>
                <w:sz w:val="20"/>
              </w:rPr>
              <w:t xml:space="preserve"> </w:t>
            </w:r>
            <w:r>
              <w:rPr>
                <w:spacing w:val="-2"/>
                <w:w w:val="98"/>
                <w:sz w:val="20"/>
              </w:rPr>
              <w:t xml:space="preserve"> </w:t>
            </w:r>
            <w:r>
              <w:rPr>
                <w:w w:val="98"/>
                <w:sz w:val="20"/>
              </w:rPr>
              <w:t xml:space="preserve">  </w:t>
            </w:r>
            <w:r>
              <w:rPr>
                <w:w w:val="99"/>
                <w:sz w:val="20"/>
              </w:rPr>
              <w:t xml:space="preserve"> </w:t>
            </w:r>
            <w:r>
              <w:rPr>
                <w:sz w:val="20"/>
              </w:rPr>
              <w:tab/>
            </w:r>
            <w:r>
              <w:rPr>
                <w:w w:val="99"/>
                <w:sz w:val="20"/>
              </w:rPr>
              <w:t xml:space="preserve"> </w:t>
            </w:r>
            <w:r>
              <w:rPr>
                <w:sz w:val="20"/>
              </w:rPr>
              <w:tab/>
            </w:r>
            <w:r>
              <w:rPr>
                <w:spacing w:val="-2"/>
                <w:w w:val="98"/>
                <w:sz w:val="20"/>
              </w:rPr>
              <w:t xml:space="preserve">  </w:t>
            </w:r>
            <w:r>
              <w:rPr>
                <w:w w:val="98"/>
                <w:sz w:val="20"/>
              </w:rPr>
              <w:t xml:space="preserve"> </w:t>
            </w:r>
            <w:r>
              <w:rPr>
                <w:spacing w:val="-1"/>
                <w:w w:val="98"/>
                <w:sz w:val="20"/>
              </w:rPr>
              <w:t>D</w:t>
            </w:r>
            <w:r>
              <w:rPr>
                <w:spacing w:val="1"/>
                <w:w w:val="98"/>
                <w:sz w:val="20"/>
              </w:rPr>
              <w:t>a</w:t>
            </w:r>
            <w:r>
              <w:rPr>
                <w:w w:val="98"/>
                <w:sz w:val="20"/>
              </w:rPr>
              <w:t>t</w:t>
            </w:r>
            <w:r>
              <w:rPr>
                <w:spacing w:val="3"/>
                <w:w w:val="98"/>
                <w:sz w:val="20"/>
              </w:rPr>
              <w:t>e</w:t>
            </w:r>
            <w:r>
              <w:rPr>
                <w:w w:val="98"/>
                <w:sz w:val="20"/>
              </w:rPr>
              <w:t xml:space="preserve"> </w:t>
            </w:r>
            <w:r>
              <w:rPr>
                <w:w w:val="99"/>
                <w:sz w:val="20"/>
              </w:rPr>
              <w:t xml:space="preserve"> </w:t>
            </w:r>
          </w:p>
        </w:tc>
      </w:tr>
      <w:tr w:rsidR="00841A97" w14:paraId="5141DD0C" w14:textId="77777777" w:rsidTr="00D26E38">
        <w:trPr>
          <w:trHeight w:val="1513"/>
        </w:trPr>
        <w:tc>
          <w:tcPr>
            <w:tcW w:w="11032" w:type="dxa"/>
            <w:gridSpan w:val="7"/>
          </w:tcPr>
          <w:p w14:paraId="699D157F" w14:textId="77777777" w:rsidR="00841A97" w:rsidRDefault="00841A97">
            <w:pPr>
              <w:pStyle w:val="TableParagraph"/>
              <w:spacing w:before="2"/>
              <w:ind w:left="0"/>
              <w:rPr>
                <w:rFonts w:ascii="Times New Roman"/>
                <w:sz w:val="19"/>
              </w:rPr>
            </w:pPr>
          </w:p>
          <w:p w14:paraId="00D3B59E" w14:textId="23194163" w:rsidR="00D26E38" w:rsidRDefault="00704FC8" w:rsidP="00E778A3">
            <w:pPr>
              <w:pStyle w:val="TableParagraph"/>
              <w:rPr>
                <w:sz w:val="18"/>
              </w:rPr>
            </w:pPr>
            <w:r>
              <w:rPr>
                <w:sz w:val="18"/>
              </w:rPr>
              <w:t xml:space="preserve">Check one:  </w:t>
            </w:r>
            <w:r w:rsidR="00084CAA">
              <w:rPr>
                <w:sz w:val="18"/>
              </w:rPr>
              <w:br/>
            </w:r>
          </w:p>
          <w:p w14:paraId="41DF6890" w14:textId="1DCA9C1D" w:rsidR="00841A97" w:rsidRDefault="00704FC8">
            <w:pPr>
              <w:pStyle w:val="TableParagraph"/>
              <w:numPr>
                <w:ilvl w:val="0"/>
                <w:numId w:val="3"/>
              </w:numPr>
              <w:tabs>
                <w:tab w:val="left" w:pos="377"/>
              </w:tabs>
              <w:spacing w:before="1" w:line="253" w:lineRule="exact"/>
              <w:ind w:hanging="265"/>
              <w:rPr>
                <w:sz w:val="18"/>
              </w:rPr>
            </w:pPr>
            <w:r>
              <w:rPr>
                <w:sz w:val="18"/>
              </w:rPr>
              <w:t>I have permission to travel to the Leadership</w:t>
            </w:r>
            <w:r>
              <w:rPr>
                <w:spacing w:val="-13"/>
                <w:sz w:val="18"/>
              </w:rPr>
              <w:t xml:space="preserve"> </w:t>
            </w:r>
            <w:r>
              <w:rPr>
                <w:sz w:val="18"/>
              </w:rPr>
              <w:t xml:space="preserve">Symposium </w:t>
            </w:r>
          </w:p>
          <w:p w14:paraId="32BB29DD" w14:textId="1A17F408" w:rsidR="00841A97" w:rsidRDefault="00704FC8" w:rsidP="00084CAA">
            <w:pPr>
              <w:pStyle w:val="TableParagraph"/>
              <w:numPr>
                <w:ilvl w:val="0"/>
                <w:numId w:val="3"/>
              </w:numPr>
              <w:tabs>
                <w:tab w:val="left" w:pos="377"/>
                <w:tab w:val="left" w:pos="8320"/>
              </w:tabs>
              <w:spacing w:line="253" w:lineRule="exact"/>
              <w:rPr>
                <w:i/>
                <w:sz w:val="20"/>
              </w:rPr>
            </w:pPr>
            <w:r>
              <w:rPr>
                <w:sz w:val="18"/>
              </w:rPr>
              <w:t>My permission to travel is pending, and I expect to receive a</w:t>
            </w:r>
            <w:r w:rsidR="00D26E38">
              <w:rPr>
                <w:sz w:val="18"/>
              </w:rPr>
              <w:t xml:space="preserve">  </w:t>
            </w:r>
            <w:r>
              <w:rPr>
                <w:spacing w:val="-35"/>
                <w:sz w:val="18"/>
              </w:rPr>
              <w:t xml:space="preserve"> </w:t>
            </w:r>
            <w:r>
              <w:rPr>
                <w:sz w:val="18"/>
              </w:rPr>
              <w:t>reply</w:t>
            </w:r>
            <w:r>
              <w:rPr>
                <w:spacing w:val="-5"/>
                <w:sz w:val="18"/>
              </w:rPr>
              <w:t xml:space="preserve"> </w:t>
            </w:r>
            <w:r>
              <w:rPr>
                <w:sz w:val="18"/>
              </w:rPr>
              <w:t>by</w:t>
            </w:r>
            <w:r>
              <w:rPr>
                <w:sz w:val="18"/>
                <w:u w:val="single"/>
              </w:rPr>
              <w:t xml:space="preserve"> </w:t>
            </w:r>
            <w:r>
              <w:rPr>
                <w:sz w:val="18"/>
                <w:u w:val="single"/>
              </w:rPr>
              <w:tab/>
            </w:r>
            <w:r>
              <w:rPr>
                <w:i/>
                <w:sz w:val="20"/>
              </w:rPr>
              <w:t>(insert</w:t>
            </w:r>
            <w:r>
              <w:rPr>
                <w:i/>
                <w:spacing w:val="-9"/>
                <w:sz w:val="20"/>
              </w:rPr>
              <w:t xml:space="preserve"> </w:t>
            </w:r>
            <w:r>
              <w:rPr>
                <w:i/>
                <w:sz w:val="20"/>
              </w:rPr>
              <w:t>date)</w:t>
            </w:r>
            <w:r>
              <w:rPr>
                <w:i/>
                <w:spacing w:val="2"/>
                <w:sz w:val="20"/>
              </w:rPr>
              <w:t xml:space="preserve"> </w:t>
            </w:r>
            <w:r>
              <w:rPr>
                <w:i/>
                <w:sz w:val="20"/>
              </w:rPr>
              <w:t xml:space="preserve"> </w:t>
            </w:r>
            <w:r w:rsidR="00466A08">
              <w:rPr>
                <w:i/>
                <w:sz w:val="20"/>
              </w:rPr>
              <w:br/>
            </w:r>
            <w:r w:rsidR="00D84B89">
              <w:rPr>
                <w:i/>
                <w:sz w:val="20"/>
              </w:rPr>
              <w:br/>
            </w:r>
            <w:r w:rsidR="00D84B89" w:rsidRPr="00466A08">
              <w:rPr>
                <w:b/>
                <w:bCs/>
                <w:i/>
                <w:sz w:val="20"/>
                <w:szCs w:val="20"/>
              </w:rPr>
              <w:t>As attendance for the 2021 Leadership Symposium will be likely be limited in capacity, your</w:t>
            </w:r>
            <w:r w:rsidR="00466A08" w:rsidRPr="00466A08">
              <w:rPr>
                <w:b/>
                <w:bCs/>
                <w:i/>
                <w:sz w:val="20"/>
                <w:szCs w:val="20"/>
              </w:rPr>
              <w:t xml:space="preserve"> approval to attend is critical</w:t>
            </w:r>
            <w:r w:rsidR="00466A08">
              <w:rPr>
                <w:i/>
                <w:sz w:val="20"/>
              </w:rPr>
              <w:t>.</w:t>
            </w:r>
          </w:p>
        </w:tc>
      </w:tr>
    </w:tbl>
    <w:p w14:paraId="66CA066D" w14:textId="77777777" w:rsidR="00841A97" w:rsidRDefault="00841A97">
      <w:pPr>
        <w:pStyle w:val="BodyText"/>
        <w:spacing w:before="8"/>
        <w:rPr>
          <w:rFonts w:ascii="Times New Roman"/>
          <w:sz w:val="17"/>
        </w:rPr>
      </w:pPr>
    </w:p>
    <w:p w14:paraId="2470DE88" w14:textId="77777777" w:rsidR="00841A97" w:rsidRPr="00D26E38" w:rsidRDefault="00704FC8">
      <w:pPr>
        <w:pStyle w:val="Heading1"/>
        <w:spacing w:before="59"/>
        <w:rPr>
          <w:sz w:val="22"/>
          <w:szCs w:val="22"/>
          <w:u w:val="none"/>
        </w:rPr>
      </w:pPr>
      <w:bookmarkStart w:id="0" w:name="NCSEA_U_Class_of_2020_Enrollment_Form"/>
      <w:bookmarkStart w:id="1" w:name="Completed_Forms_are_due_by_Tuesday,_Marc"/>
      <w:bookmarkStart w:id="2" w:name="Submit_the_NCSEA_U_Application_if…"/>
      <w:bookmarkEnd w:id="0"/>
      <w:bookmarkEnd w:id="1"/>
      <w:bookmarkEnd w:id="2"/>
      <w:r w:rsidRPr="00D26E38">
        <w:rPr>
          <w:color w:val="FF0000"/>
          <w:sz w:val="22"/>
          <w:szCs w:val="22"/>
          <w:u w:color="FF0000"/>
        </w:rPr>
        <w:t>Submit the NCSEA U Application if…</w:t>
      </w:r>
    </w:p>
    <w:p w14:paraId="1915C899" w14:textId="77777777" w:rsidR="00841A97" w:rsidRDefault="00704FC8">
      <w:pPr>
        <w:pStyle w:val="ListParagraph"/>
        <w:numPr>
          <w:ilvl w:val="0"/>
          <w:numId w:val="2"/>
        </w:numPr>
        <w:tabs>
          <w:tab w:val="left" w:pos="1699"/>
          <w:tab w:val="left" w:pos="1700"/>
        </w:tabs>
        <w:spacing w:before="125"/>
        <w:ind w:right="1076"/>
        <w:rPr>
          <w:sz w:val="20"/>
        </w:rPr>
      </w:pPr>
      <w:r>
        <w:rPr>
          <w:sz w:val="20"/>
        </w:rPr>
        <w:t>You are interested in participating in a series of unique learning opportunities which focus on current trends in Child Support leadership and best practices initiatives that make a transformative impact on the IV-D</w:t>
      </w:r>
      <w:r>
        <w:rPr>
          <w:spacing w:val="-1"/>
          <w:sz w:val="20"/>
        </w:rPr>
        <w:t xml:space="preserve"> </w:t>
      </w:r>
      <w:r>
        <w:rPr>
          <w:sz w:val="20"/>
        </w:rPr>
        <w:t>program</w:t>
      </w:r>
    </w:p>
    <w:p w14:paraId="3FD0D450" w14:textId="4F0D6A7E" w:rsidR="00841A97" w:rsidRDefault="00704FC8">
      <w:pPr>
        <w:pStyle w:val="ListParagraph"/>
        <w:numPr>
          <w:ilvl w:val="0"/>
          <w:numId w:val="2"/>
        </w:numPr>
        <w:tabs>
          <w:tab w:val="left" w:pos="1699"/>
          <w:tab w:val="left" w:pos="1700"/>
        </w:tabs>
        <w:spacing w:before="119" w:line="242" w:lineRule="auto"/>
        <w:ind w:right="1193" w:hanging="361"/>
        <w:rPr>
          <w:sz w:val="20"/>
        </w:rPr>
      </w:pPr>
      <w:r>
        <w:rPr>
          <w:sz w:val="20"/>
        </w:rPr>
        <w:t>Y</w:t>
      </w:r>
      <w:r w:rsidR="00D26E38">
        <w:rPr>
          <w:sz w:val="20"/>
        </w:rPr>
        <w:t>ou are a leader or emerging leader</w:t>
      </w:r>
      <w:r w:rsidR="00B11D6B">
        <w:rPr>
          <w:sz w:val="20"/>
        </w:rPr>
        <w:t xml:space="preserve"> in the child support community, </w:t>
      </w:r>
      <w:r>
        <w:rPr>
          <w:sz w:val="20"/>
        </w:rPr>
        <w:t>dedicated</w:t>
      </w:r>
      <w:r>
        <w:rPr>
          <w:spacing w:val="-8"/>
          <w:sz w:val="20"/>
        </w:rPr>
        <w:t xml:space="preserve"> </w:t>
      </w:r>
      <w:r>
        <w:rPr>
          <w:sz w:val="20"/>
        </w:rPr>
        <w:t>to</w:t>
      </w:r>
      <w:r>
        <w:rPr>
          <w:spacing w:val="-7"/>
          <w:sz w:val="20"/>
        </w:rPr>
        <w:t xml:space="preserve"> </w:t>
      </w:r>
      <w:r>
        <w:rPr>
          <w:sz w:val="20"/>
        </w:rPr>
        <w:t>enhancing</w:t>
      </w:r>
      <w:r>
        <w:rPr>
          <w:spacing w:val="-9"/>
          <w:sz w:val="20"/>
        </w:rPr>
        <w:t xml:space="preserve"> </w:t>
      </w:r>
      <w:r>
        <w:rPr>
          <w:sz w:val="20"/>
        </w:rPr>
        <w:t>the</w:t>
      </w:r>
      <w:r>
        <w:rPr>
          <w:spacing w:val="-11"/>
          <w:sz w:val="20"/>
        </w:rPr>
        <w:t xml:space="preserve"> </w:t>
      </w:r>
      <w:r>
        <w:rPr>
          <w:sz w:val="20"/>
        </w:rPr>
        <w:t>performance</w:t>
      </w:r>
      <w:r>
        <w:rPr>
          <w:spacing w:val="-11"/>
          <w:sz w:val="20"/>
        </w:rPr>
        <w:t xml:space="preserve"> </w:t>
      </w:r>
      <w:r>
        <w:rPr>
          <w:sz w:val="20"/>
        </w:rPr>
        <w:t>and</w:t>
      </w:r>
      <w:r>
        <w:rPr>
          <w:spacing w:val="-8"/>
          <w:sz w:val="20"/>
        </w:rPr>
        <w:t xml:space="preserve"> </w:t>
      </w:r>
      <w:r>
        <w:rPr>
          <w:sz w:val="20"/>
        </w:rPr>
        <w:t>service</w:t>
      </w:r>
      <w:r>
        <w:rPr>
          <w:spacing w:val="-11"/>
          <w:sz w:val="20"/>
        </w:rPr>
        <w:t xml:space="preserve"> </w:t>
      </w:r>
      <w:r>
        <w:rPr>
          <w:sz w:val="20"/>
        </w:rPr>
        <w:t>levels of your organization as well as your own professional</w:t>
      </w:r>
      <w:r>
        <w:rPr>
          <w:spacing w:val="-9"/>
          <w:sz w:val="20"/>
        </w:rPr>
        <w:t xml:space="preserve"> </w:t>
      </w:r>
      <w:r>
        <w:rPr>
          <w:sz w:val="20"/>
        </w:rPr>
        <w:t>development</w:t>
      </w:r>
    </w:p>
    <w:p w14:paraId="496DC71F" w14:textId="425AF228" w:rsidR="00841A97" w:rsidRDefault="00704FC8">
      <w:pPr>
        <w:pStyle w:val="ListParagraph"/>
        <w:numPr>
          <w:ilvl w:val="0"/>
          <w:numId w:val="2"/>
        </w:numPr>
        <w:tabs>
          <w:tab w:val="left" w:pos="1699"/>
          <w:tab w:val="left" w:pos="1700"/>
        </w:tabs>
        <w:ind w:right="1955" w:hanging="361"/>
        <w:rPr>
          <w:sz w:val="20"/>
        </w:rPr>
      </w:pPr>
      <w:r>
        <w:rPr>
          <w:sz w:val="20"/>
        </w:rPr>
        <w:t>You</w:t>
      </w:r>
      <w:r>
        <w:rPr>
          <w:spacing w:val="-5"/>
          <w:sz w:val="20"/>
        </w:rPr>
        <w:t xml:space="preserve"> </w:t>
      </w:r>
      <w:r>
        <w:rPr>
          <w:sz w:val="20"/>
        </w:rPr>
        <w:t>are</w:t>
      </w:r>
      <w:r>
        <w:rPr>
          <w:spacing w:val="-8"/>
          <w:sz w:val="20"/>
        </w:rPr>
        <w:t xml:space="preserve"> </w:t>
      </w:r>
      <w:r>
        <w:rPr>
          <w:sz w:val="20"/>
        </w:rPr>
        <w:t>committed</w:t>
      </w:r>
      <w:r>
        <w:rPr>
          <w:spacing w:val="-4"/>
          <w:sz w:val="20"/>
        </w:rPr>
        <w:t xml:space="preserve"> </w:t>
      </w:r>
      <w:r>
        <w:rPr>
          <w:sz w:val="20"/>
        </w:rPr>
        <w:t>to</w:t>
      </w:r>
      <w:r>
        <w:rPr>
          <w:spacing w:val="-4"/>
          <w:sz w:val="20"/>
        </w:rPr>
        <w:t xml:space="preserve"> </w:t>
      </w:r>
      <w:r>
        <w:rPr>
          <w:sz w:val="20"/>
        </w:rPr>
        <w:t>attending</w:t>
      </w:r>
      <w:r>
        <w:rPr>
          <w:spacing w:val="-5"/>
          <w:sz w:val="20"/>
        </w:rPr>
        <w:t xml:space="preserve"> </w:t>
      </w:r>
      <w:r>
        <w:rPr>
          <w:sz w:val="20"/>
        </w:rPr>
        <w:t>6</w:t>
      </w:r>
      <w:r>
        <w:rPr>
          <w:spacing w:val="-5"/>
          <w:sz w:val="20"/>
        </w:rPr>
        <w:t xml:space="preserve"> </w:t>
      </w:r>
      <w:r>
        <w:rPr>
          <w:sz w:val="20"/>
        </w:rPr>
        <w:t>classes</w:t>
      </w:r>
      <w:r>
        <w:rPr>
          <w:spacing w:val="-6"/>
          <w:sz w:val="20"/>
        </w:rPr>
        <w:t xml:space="preserve"> </w:t>
      </w:r>
      <w:r>
        <w:rPr>
          <w:sz w:val="20"/>
        </w:rPr>
        <w:t>to</w:t>
      </w:r>
      <w:r>
        <w:rPr>
          <w:spacing w:val="-4"/>
          <w:sz w:val="20"/>
        </w:rPr>
        <w:t xml:space="preserve"> </w:t>
      </w:r>
      <w:r>
        <w:rPr>
          <w:sz w:val="20"/>
        </w:rPr>
        <w:t>complete</w:t>
      </w:r>
      <w:r>
        <w:rPr>
          <w:spacing w:val="-8"/>
          <w:sz w:val="20"/>
        </w:rPr>
        <w:t xml:space="preserve"> </w:t>
      </w:r>
      <w:r>
        <w:rPr>
          <w:sz w:val="20"/>
        </w:rPr>
        <w:t>the</w:t>
      </w:r>
      <w:r>
        <w:rPr>
          <w:spacing w:val="-8"/>
          <w:sz w:val="20"/>
        </w:rPr>
        <w:t xml:space="preserve"> </w:t>
      </w:r>
      <w:r>
        <w:rPr>
          <w:sz w:val="20"/>
        </w:rPr>
        <w:t>NCSEA</w:t>
      </w:r>
      <w:r>
        <w:rPr>
          <w:spacing w:val="-5"/>
          <w:sz w:val="20"/>
        </w:rPr>
        <w:t xml:space="preserve"> </w:t>
      </w:r>
      <w:r>
        <w:rPr>
          <w:sz w:val="20"/>
        </w:rPr>
        <w:t>U</w:t>
      </w:r>
      <w:r>
        <w:rPr>
          <w:spacing w:val="-7"/>
          <w:sz w:val="20"/>
        </w:rPr>
        <w:t xml:space="preserve"> </w:t>
      </w:r>
      <w:r>
        <w:rPr>
          <w:sz w:val="20"/>
        </w:rPr>
        <w:t>course</w:t>
      </w:r>
      <w:r w:rsidR="00D26E38">
        <w:rPr>
          <w:sz w:val="20"/>
        </w:rPr>
        <w:t xml:space="preserve">, which may occur virtually, in-person or a combination of both.  Below is an outline, </w:t>
      </w:r>
      <w:r>
        <w:rPr>
          <w:sz w:val="20"/>
        </w:rPr>
        <w:t>plus networking</w:t>
      </w:r>
      <w:r>
        <w:rPr>
          <w:spacing w:val="-1"/>
          <w:sz w:val="20"/>
        </w:rPr>
        <w:t xml:space="preserve"> </w:t>
      </w:r>
      <w:r>
        <w:rPr>
          <w:sz w:val="20"/>
        </w:rPr>
        <w:t>functions:</w:t>
      </w:r>
    </w:p>
    <w:p w14:paraId="137CC3BC" w14:textId="4152ABAA" w:rsidR="00841A97" w:rsidRDefault="00704FC8">
      <w:pPr>
        <w:pStyle w:val="ListParagraph"/>
        <w:numPr>
          <w:ilvl w:val="1"/>
          <w:numId w:val="2"/>
        </w:numPr>
        <w:tabs>
          <w:tab w:val="left" w:pos="2060"/>
        </w:tabs>
        <w:spacing w:before="119" w:line="244" w:lineRule="exact"/>
        <w:jc w:val="both"/>
        <w:rPr>
          <w:sz w:val="20"/>
        </w:rPr>
      </w:pPr>
      <w:r>
        <w:rPr>
          <w:sz w:val="20"/>
        </w:rPr>
        <w:t xml:space="preserve">Two pre-conference and one post-conference </w:t>
      </w:r>
      <w:r w:rsidR="00667670">
        <w:rPr>
          <w:sz w:val="20"/>
        </w:rPr>
        <w:t xml:space="preserve">virtual class </w:t>
      </w:r>
    </w:p>
    <w:p w14:paraId="346DC41C" w14:textId="0F90D3BD" w:rsidR="00841A97" w:rsidRDefault="00D26E38">
      <w:pPr>
        <w:pStyle w:val="ListParagraph"/>
        <w:numPr>
          <w:ilvl w:val="1"/>
          <w:numId w:val="2"/>
        </w:numPr>
        <w:tabs>
          <w:tab w:val="left" w:pos="2060"/>
        </w:tabs>
        <w:spacing w:line="235" w:lineRule="auto"/>
        <w:ind w:right="1230"/>
        <w:jc w:val="both"/>
        <w:rPr>
          <w:sz w:val="20"/>
        </w:rPr>
      </w:pPr>
      <w:r>
        <w:rPr>
          <w:sz w:val="20"/>
        </w:rPr>
        <w:t xml:space="preserve">Virtual </w:t>
      </w:r>
      <w:r w:rsidR="00667670">
        <w:rPr>
          <w:sz w:val="20"/>
        </w:rPr>
        <w:t>and/or o</w:t>
      </w:r>
      <w:r w:rsidR="00704FC8">
        <w:rPr>
          <w:sz w:val="20"/>
        </w:rPr>
        <w:t>n-site</w:t>
      </w:r>
      <w:r w:rsidR="00704FC8">
        <w:rPr>
          <w:spacing w:val="-9"/>
          <w:sz w:val="20"/>
        </w:rPr>
        <w:t xml:space="preserve"> </w:t>
      </w:r>
      <w:r w:rsidR="00704FC8">
        <w:rPr>
          <w:sz w:val="20"/>
        </w:rPr>
        <w:t>classes</w:t>
      </w:r>
      <w:r w:rsidR="00704FC8">
        <w:rPr>
          <w:spacing w:val="-7"/>
          <w:sz w:val="20"/>
        </w:rPr>
        <w:t xml:space="preserve"> </w:t>
      </w:r>
      <w:r w:rsidR="00704FC8">
        <w:rPr>
          <w:sz w:val="20"/>
        </w:rPr>
        <w:t>conducted</w:t>
      </w:r>
      <w:r w:rsidR="00704FC8">
        <w:rPr>
          <w:spacing w:val="-8"/>
          <w:sz w:val="20"/>
        </w:rPr>
        <w:t xml:space="preserve"> </w:t>
      </w:r>
      <w:r w:rsidR="00704FC8">
        <w:rPr>
          <w:sz w:val="20"/>
        </w:rPr>
        <w:t>immediately</w:t>
      </w:r>
      <w:r w:rsidR="00704FC8">
        <w:rPr>
          <w:spacing w:val="-5"/>
          <w:sz w:val="20"/>
        </w:rPr>
        <w:t xml:space="preserve"> </w:t>
      </w:r>
      <w:r w:rsidR="00704FC8">
        <w:rPr>
          <w:sz w:val="20"/>
        </w:rPr>
        <w:t>following</w:t>
      </w:r>
      <w:r w:rsidR="00704FC8">
        <w:rPr>
          <w:spacing w:val="-8"/>
          <w:sz w:val="20"/>
        </w:rPr>
        <w:t xml:space="preserve"> </w:t>
      </w:r>
      <w:r w:rsidR="00704FC8">
        <w:rPr>
          <w:sz w:val="20"/>
        </w:rPr>
        <w:t>the</w:t>
      </w:r>
      <w:r w:rsidR="00F744EF">
        <w:rPr>
          <w:sz w:val="20"/>
        </w:rPr>
        <w:t xml:space="preserve"> 2</w:t>
      </w:r>
      <w:r w:rsidR="00704FC8">
        <w:rPr>
          <w:sz w:val="20"/>
        </w:rPr>
        <w:t>02</w:t>
      </w:r>
      <w:r w:rsidR="00667670">
        <w:rPr>
          <w:sz w:val="20"/>
        </w:rPr>
        <w:t>1</w:t>
      </w:r>
      <w:r w:rsidR="00704FC8">
        <w:rPr>
          <w:spacing w:val="-8"/>
          <w:sz w:val="20"/>
        </w:rPr>
        <w:t xml:space="preserve"> </w:t>
      </w:r>
      <w:r w:rsidR="00704FC8">
        <w:rPr>
          <w:sz w:val="20"/>
        </w:rPr>
        <w:t>NCSEA</w:t>
      </w:r>
      <w:r w:rsidR="00704FC8">
        <w:rPr>
          <w:spacing w:val="-6"/>
          <w:sz w:val="20"/>
        </w:rPr>
        <w:t xml:space="preserve"> </w:t>
      </w:r>
      <w:r w:rsidR="00704FC8">
        <w:rPr>
          <w:sz w:val="20"/>
        </w:rPr>
        <w:t>Leadership</w:t>
      </w:r>
      <w:r w:rsidR="00704FC8">
        <w:rPr>
          <w:spacing w:val="-8"/>
          <w:sz w:val="20"/>
        </w:rPr>
        <w:t xml:space="preserve"> </w:t>
      </w:r>
      <w:r w:rsidR="00704FC8">
        <w:rPr>
          <w:sz w:val="20"/>
        </w:rPr>
        <w:t>Symposium</w:t>
      </w:r>
      <w:r w:rsidR="00704FC8">
        <w:rPr>
          <w:spacing w:val="-9"/>
          <w:sz w:val="20"/>
        </w:rPr>
        <w:t xml:space="preserve"> </w:t>
      </w:r>
      <w:r w:rsidR="00704FC8">
        <w:rPr>
          <w:sz w:val="20"/>
        </w:rPr>
        <w:t xml:space="preserve">in </w:t>
      </w:r>
      <w:r w:rsidR="00667670">
        <w:rPr>
          <w:sz w:val="20"/>
        </w:rPr>
        <w:t xml:space="preserve">Austin, Texas </w:t>
      </w:r>
      <w:r w:rsidR="00704FC8">
        <w:rPr>
          <w:sz w:val="20"/>
        </w:rPr>
        <w:t>(Sunday,</w:t>
      </w:r>
      <w:r w:rsidR="00704FC8">
        <w:rPr>
          <w:spacing w:val="-2"/>
          <w:sz w:val="20"/>
        </w:rPr>
        <w:t xml:space="preserve"> </w:t>
      </w:r>
      <w:r w:rsidR="00704FC8">
        <w:rPr>
          <w:sz w:val="20"/>
        </w:rPr>
        <w:t>August</w:t>
      </w:r>
      <w:r w:rsidR="00704FC8">
        <w:rPr>
          <w:spacing w:val="-4"/>
          <w:sz w:val="20"/>
        </w:rPr>
        <w:t xml:space="preserve"> </w:t>
      </w:r>
      <w:r w:rsidR="00667670">
        <w:rPr>
          <w:spacing w:val="-4"/>
          <w:sz w:val="20"/>
        </w:rPr>
        <w:t>1</w:t>
      </w:r>
      <w:r w:rsidR="00704FC8">
        <w:rPr>
          <w:spacing w:val="-3"/>
          <w:sz w:val="20"/>
        </w:rPr>
        <w:t xml:space="preserve"> </w:t>
      </w:r>
      <w:r w:rsidR="00704FC8">
        <w:rPr>
          <w:sz w:val="20"/>
        </w:rPr>
        <w:t>–</w:t>
      </w:r>
      <w:r w:rsidR="00704FC8">
        <w:rPr>
          <w:spacing w:val="-3"/>
          <w:sz w:val="20"/>
        </w:rPr>
        <w:t xml:space="preserve"> </w:t>
      </w:r>
      <w:r w:rsidR="00704FC8">
        <w:rPr>
          <w:sz w:val="20"/>
        </w:rPr>
        <w:t>Wednesday,</w:t>
      </w:r>
      <w:r w:rsidR="00704FC8">
        <w:rPr>
          <w:spacing w:val="-2"/>
          <w:sz w:val="20"/>
        </w:rPr>
        <w:t xml:space="preserve"> </w:t>
      </w:r>
      <w:r w:rsidR="00704FC8">
        <w:rPr>
          <w:sz w:val="20"/>
        </w:rPr>
        <w:t>August</w:t>
      </w:r>
      <w:r w:rsidR="00704FC8">
        <w:rPr>
          <w:spacing w:val="-3"/>
          <w:sz w:val="20"/>
        </w:rPr>
        <w:t xml:space="preserve"> </w:t>
      </w:r>
      <w:r w:rsidR="00667670">
        <w:rPr>
          <w:spacing w:val="-3"/>
          <w:sz w:val="20"/>
        </w:rPr>
        <w:t>4</w:t>
      </w:r>
      <w:r w:rsidR="00704FC8">
        <w:rPr>
          <w:sz w:val="20"/>
        </w:rPr>
        <w:t>).</w:t>
      </w:r>
      <w:r w:rsidR="00704FC8">
        <w:rPr>
          <w:spacing w:val="-3"/>
          <w:sz w:val="20"/>
        </w:rPr>
        <w:t xml:space="preserve"> </w:t>
      </w:r>
      <w:r w:rsidR="00704FC8">
        <w:rPr>
          <w:sz w:val="20"/>
        </w:rPr>
        <w:t>The</w:t>
      </w:r>
      <w:r w:rsidR="00704FC8">
        <w:rPr>
          <w:spacing w:val="-3"/>
          <w:sz w:val="20"/>
        </w:rPr>
        <w:t xml:space="preserve"> </w:t>
      </w:r>
      <w:r w:rsidR="00667670">
        <w:rPr>
          <w:spacing w:val="-3"/>
          <w:sz w:val="20"/>
        </w:rPr>
        <w:t xml:space="preserve">virtual and/or </w:t>
      </w:r>
      <w:r w:rsidR="00704FC8">
        <w:rPr>
          <w:sz w:val="20"/>
        </w:rPr>
        <w:t>onsite</w:t>
      </w:r>
      <w:r w:rsidR="00704FC8">
        <w:rPr>
          <w:spacing w:val="-4"/>
          <w:sz w:val="20"/>
        </w:rPr>
        <w:t xml:space="preserve"> </w:t>
      </w:r>
      <w:r w:rsidR="00704FC8">
        <w:rPr>
          <w:sz w:val="20"/>
        </w:rPr>
        <w:t>portion</w:t>
      </w:r>
      <w:r w:rsidR="00704FC8">
        <w:rPr>
          <w:spacing w:val="-1"/>
          <w:sz w:val="20"/>
        </w:rPr>
        <w:t xml:space="preserve"> </w:t>
      </w:r>
      <w:r w:rsidR="00704FC8">
        <w:rPr>
          <w:sz w:val="20"/>
        </w:rPr>
        <w:t>of</w:t>
      </w:r>
      <w:r w:rsidR="00704FC8">
        <w:rPr>
          <w:spacing w:val="-4"/>
          <w:sz w:val="20"/>
        </w:rPr>
        <w:t xml:space="preserve"> </w:t>
      </w:r>
      <w:r w:rsidR="00704FC8">
        <w:rPr>
          <w:sz w:val="20"/>
        </w:rPr>
        <w:t>NCSEA</w:t>
      </w:r>
      <w:r w:rsidR="00704FC8">
        <w:rPr>
          <w:spacing w:val="-3"/>
          <w:sz w:val="20"/>
        </w:rPr>
        <w:t xml:space="preserve"> </w:t>
      </w:r>
      <w:r w:rsidR="00704FC8">
        <w:rPr>
          <w:sz w:val="20"/>
        </w:rPr>
        <w:t>U</w:t>
      </w:r>
      <w:r w:rsidR="00704FC8">
        <w:rPr>
          <w:spacing w:val="-3"/>
          <w:sz w:val="20"/>
        </w:rPr>
        <w:t xml:space="preserve"> </w:t>
      </w:r>
      <w:r w:rsidR="00704FC8">
        <w:rPr>
          <w:sz w:val="20"/>
        </w:rPr>
        <w:t>will</w:t>
      </w:r>
      <w:r w:rsidR="00704FC8">
        <w:rPr>
          <w:spacing w:val="-3"/>
          <w:sz w:val="20"/>
        </w:rPr>
        <w:t xml:space="preserve"> </w:t>
      </w:r>
      <w:r w:rsidR="00704FC8">
        <w:rPr>
          <w:sz w:val="20"/>
        </w:rPr>
        <w:t xml:space="preserve">begin Wednesday, August </w:t>
      </w:r>
      <w:r w:rsidR="00667670">
        <w:rPr>
          <w:sz w:val="20"/>
        </w:rPr>
        <w:t>4</w:t>
      </w:r>
      <w:r w:rsidR="00704FC8">
        <w:rPr>
          <w:sz w:val="20"/>
        </w:rPr>
        <w:t xml:space="preserve"> and close by 11 AM Thursday, August</w:t>
      </w:r>
      <w:r w:rsidR="00704FC8">
        <w:rPr>
          <w:spacing w:val="-2"/>
          <w:sz w:val="20"/>
        </w:rPr>
        <w:t xml:space="preserve"> </w:t>
      </w:r>
      <w:r w:rsidR="00667670">
        <w:rPr>
          <w:spacing w:val="-2"/>
          <w:sz w:val="20"/>
        </w:rPr>
        <w:t>5</w:t>
      </w:r>
      <w:r w:rsidR="00704FC8">
        <w:rPr>
          <w:sz w:val="20"/>
        </w:rPr>
        <w:t>.</w:t>
      </w:r>
    </w:p>
    <w:p w14:paraId="6898DCDF" w14:textId="77777777" w:rsidR="00841A97" w:rsidRPr="00D26E38" w:rsidRDefault="00841A97">
      <w:pPr>
        <w:pStyle w:val="BodyText"/>
        <w:spacing w:before="2"/>
        <w:rPr>
          <w:sz w:val="22"/>
          <w:szCs w:val="22"/>
        </w:rPr>
      </w:pPr>
    </w:p>
    <w:p w14:paraId="4B5E41A2" w14:textId="77777777" w:rsidR="00841A97" w:rsidRPr="00D26E38" w:rsidRDefault="00704FC8">
      <w:pPr>
        <w:pStyle w:val="Heading1"/>
        <w:rPr>
          <w:sz w:val="22"/>
          <w:szCs w:val="22"/>
          <w:u w:val="none"/>
        </w:rPr>
      </w:pPr>
      <w:bookmarkStart w:id="3" w:name="NCSEA_U_Enrollment_Requirements"/>
      <w:bookmarkEnd w:id="3"/>
      <w:r w:rsidRPr="00D26E38">
        <w:rPr>
          <w:color w:val="FF0000"/>
          <w:sz w:val="22"/>
          <w:szCs w:val="22"/>
          <w:u w:color="FF0000"/>
        </w:rPr>
        <w:t>NCSEA U Enrollment Requirements</w:t>
      </w:r>
    </w:p>
    <w:p w14:paraId="7A08CFE5" w14:textId="77777777" w:rsidR="00841A97" w:rsidRDefault="00841A97">
      <w:pPr>
        <w:pStyle w:val="BodyText"/>
        <w:spacing w:before="3"/>
        <w:rPr>
          <w:b/>
          <w:sz w:val="14"/>
        </w:rPr>
      </w:pPr>
    </w:p>
    <w:p w14:paraId="3F1C818C" w14:textId="723572F4" w:rsidR="00841A97" w:rsidRDefault="00704FC8">
      <w:pPr>
        <w:pStyle w:val="BodyText"/>
        <w:spacing w:before="59" w:line="242" w:lineRule="auto"/>
        <w:ind w:left="980" w:right="1189"/>
      </w:pPr>
      <w:r>
        <w:t xml:space="preserve">All Enrollment Forms must be submitted to Gillyn Croog, NCSEA </w:t>
      </w:r>
      <w:r w:rsidR="006A4322">
        <w:t xml:space="preserve">Director, </w:t>
      </w:r>
      <w:r>
        <w:t xml:space="preserve">Professional Development, at </w:t>
      </w:r>
      <w:hyperlink r:id="rId7">
        <w:r>
          <w:rPr>
            <w:color w:val="0000FF"/>
            <w:u w:val="single" w:color="0000FF"/>
          </w:rPr>
          <w:t xml:space="preserve">gillyncroog@ncsea.org </w:t>
        </w:r>
      </w:hyperlink>
      <w:r>
        <w:t xml:space="preserve">by </w:t>
      </w:r>
      <w:r w:rsidR="006A4322">
        <w:t>Friday, May 28</w:t>
      </w:r>
      <w:r>
        <w:t>, 202</w:t>
      </w:r>
      <w:r w:rsidR="00667670">
        <w:t>1</w:t>
      </w:r>
      <w:r>
        <w:t>. All applications will be reviewed by the NCSEA U Committee and selections made based off numerous qualifying criteria including, but not limited to:</w:t>
      </w:r>
    </w:p>
    <w:p w14:paraId="43A2AD5A" w14:textId="77777777" w:rsidR="00841A97" w:rsidRDefault="00841A97">
      <w:pPr>
        <w:pStyle w:val="BodyText"/>
        <w:spacing w:before="11"/>
        <w:rPr>
          <w:sz w:val="15"/>
        </w:rPr>
      </w:pPr>
    </w:p>
    <w:p w14:paraId="52E13933" w14:textId="77777777" w:rsidR="00841A97" w:rsidRDefault="00704FC8">
      <w:pPr>
        <w:pStyle w:val="ListParagraph"/>
        <w:numPr>
          <w:ilvl w:val="0"/>
          <w:numId w:val="1"/>
        </w:numPr>
        <w:tabs>
          <w:tab w:val="left" w:pos="2419"/>
          <w:tab w:val="left" w:pos="2420"/>
        </w:tabs>
        <w:rPr>
          <w:sz w:val="20"/>
        </w:rPr>
      </w:pPr>
      <w:r>
        <w:rPr>
          <w:sz w:val="20"/>
        </w:rPr>
        <w:t>Date of application</w:t>
      </w:r>
      <w:r>
        <w:rPr>
          <w:spacing w:val="-5"/>
          <w:sz w:val="20"/>
        </w:rPr>
        <w:t xml:space="preserve"> </w:t>
      </w:r>
      <w:r>
        <w:rPr>
          <w:sz w:val="20"/>
        </w:rPr>
        <w:t>receipt</w:t>
      </w:r>
    </w:p>
    <w:p w14:paraId="5E6D6056" w14:textId="468C5F99" w:rsidR="00841A97" w:rsidRPr="00667670" w:rsidRDefault="00704FC8" w:rsidP="00667670">
      <w:pPr>
        <w:pStyle w:val="ListParagraph"/>
        <w:numPr>
          <w:ilvl w:val="0"/>
          <w:numId w:val="1"/>
        </w:numPr>
        <w:tabs>
          <w:tab w:val="left" w:pos="2419"/>
          <w:tab w:val="left" w:pos="2420"/>
        </w:tabs>
        <w:spacing w:before="37" w:line="276" w:lineRule="auto"/>
        <w:ind w:right="2144"/>
        <w:rPr>
          <w:sz w:val="20"/>
        </w:rPr>
      </w:pPr>
      <w:r w:rsidRPr="00667670">
        <w:rPr>
          <w:sz w:val="20"/>
        </w:rPr>
        <w:t>Number of applicants from same</w:t>
      </w:r>
      <w:r w:rsidRPr="00667670">
        <w:rPr>
          <w:spacing w:val="-9"/>
          <w:sz w:val="20"/>
        </w:rPr>
        <w:t xml:space="preserve"> </w:t>
      </w:r>
      <w:r w:rsidRPr="00667670">
        <w:rPr>
          <w:sz w:val="20"/>
        </w:rPr>
        <w:t>agency/organization</w:t>
      </w:r>
      <w:r w:rsidR="00667670" w:rsidRPr="00667670">
        <w:rPr>
          <w:sz w:val="20"/>
        </w:rPr>
        <w:t xml:space="preserve"> (</w:t>
      </w:r>
      <w:r w:rsidR="00667670">
        <w:rPr>
          <w:sz w:val="20"/>
        </w:rPr>
        <w:t xml:space="preserve">determination/selection </w:t>
      </w:r>
      <w:r w:rsidRPr="00667670">
        <w:rPr>
          <w:sz w:val="20"/>
        </w:rPr>
        <w:t>by director</w:t>
      </w:r>
      <w:r w:rsidR="00667670">
        <w:rPr>
          <w:sz w:val="20"/>
        </w:rPr>
        <w:t>/</w:t>
      </w:r>
      <w:r w:rsidRPr="00667670">
        <w:rPr>
          <w:sz w:val="20"/>
        </w:rPr>
        <w:t>supervisor if multiple applicants from same agency/organization)</w:t>
      </w:r>
    </w:p>
    <w:p w14:paraId="25159B6F" w14:textId="77777777" w:rsidR="00841A97" w:rsidRDefault="00704FC8">
      <w:pPr>
        <w:pStyle w:val="ListParagraph"/>
        <w:numPr>
          <w:ilvl w:val="0"/>
          <w:numId w:val="1"/>
        </w:numPr>
        <w:tabs>
          <w:tab w:val="left" w:pos="2419"/>
          <w:tab w:val="left" w:pos="2420"/>
        </w:tabs>
        <w:rPr>
          <w:sz w:val="20"/>
        </w:rPr>
      </w:pPr>
      <w:r>
        <w:rPr>
          <w:sz w:val="20"/>
        </w:rPr>
        <w:t>NCSEA Membership type – Agency or</w:t>
      </w:r>
      <w:r>
        <w:rPr>
          <w:spacing w:val="-1"/>
          <w:sz w:val="20"/>
        </w:rPr>
        <w:t xml:space="preserve"> </w:t>
      </w:r>
      <w:r>
        <w:rPr>
          <w:sz w:val="20"/>
        </w:rPr>
        <w:t>Individual</w:t>
      </w:r>
    </w:p>
    <w:p w14:paraId="48F8C325" w14:textId="77777777" w:rsidR="00841A97" w:rsidRDefault="00704FC8">
      <w:pPr>
        <w:pStyle w:val="ListParagraph"/>
        <w:numPr>
          <w:ilvl w:val="0"/>
          <w:numId w:val="1"/>
        </w:numPr>
        <w:tabs>
          <w:tab w:val="left" w:pos="2419"/>
          <w:tab w:val="left" w:pos="2420"/>
        </w:tabs>
        <w:spacing w:before="39"/>
        <w:rPr>
          <w:sz w:val="20"/>
        </w:rPr>
      </w:pPr>
      <w:r>
        <w:rPr>
          <w:sz w:val="20"/>
        </w:rPr>
        <w:t>Travel</w:t>
      </w:r>
      <w:r>
        <w:rPr>
          <w:spacing w:val="-1"/>
          <w:sz w:val="20"/>
        </w:rPr>
        <w:t xml:space="preserve"> </w:t>
      </w:r>
      <w:r>
        <w:rPr>
          <w:sz w:val="20"/>
        </w:rPr>
        <w:t>status/approval</w:t>
      </w:r>
    </w:p>
    <w:p w14:paraId="0A6349C5" w14:textId="77777777" w:rsidR="00841A97" w:rsidRDefault="00841A97">
      <w:pPr>
        <w:pStyle w:val="BodyText"/>
        <w:spacing w:before="1"/>
        <w:rPr>
          <w:sz w:val="19"/>
        </w:rPr>
      </w:pPr>
    </w:p>
    <w:p w14:paraId="1E11D08D" w14:textId="77777777" w:rsidR="00841A97" w:rsidRDefault="00704FC8">
      <w:pPr>
        <w:pStyle w:val="BodyText"/>
        <w:spacing w:line="242" w:lineRule="auto"/>
        <w:ind w:left="980" w:right="1582"/>
      </w:pPr>
      <w:r>
        <w:t>Applicants must commit to attend the entire course of classes being offered as outlined above and have the acknowledgement and support of their Supervisor/Director and IV-D/Agency Director.</w:t>
      </w:r>
    </w:p>
    <w:p w14:paraId="2C7A7DBA" w14:textId="77777777" w:rsidR="00841A97" w:rsidRDefault="00841A97">
      <w:pPr>
        <w:pStyle w:val="BodyText"/>
        <w:spacing w:before="3"/>
        <w:rPr>
          <w:sz w:val="16"/>
        </w:rPr>
      </w:pPr>
    </w:p>
    <w:p w14:paraId="72360D80" w14:textId="21219BA0" w:rsidR="00841A97" w:rsidRDefault="00704FC8">
      <w:pPr>
        <w:pStyle w:val="BodyText"/>
        <w:ind w:left="980"/>
      </w:pPr>
      <w:r>
        <w:t>Participants must register for the 202</w:t>
      </w:r>
      <w:r w:rsidR="00667670">
        <w:t>1</w:t>
      </w:r>
      <w:r>
        <w:t xml:space="preserve"> NCSEA Leadership Symposium and NCSEA U ($185).</w:t>
      </w:r>
    </w:p>
    <w:p w14:paraId="1EB0EBE7" w14:textId="77777777" w:rsidR="00841A97" w:rsidRDefault="00841A97">
      <w:pPr>
        <w:pStyle w:val="BodyText"/>
        <w:spacing w:before="2"/>
        <w:rPr>
          <w:sz w:val="16"/>
        </w:rPr>
      </w:pPr>
    </w:p>
    <w:p w14:paraId="0456AEE6" w14:textId="77777777" w:rsidR="00841A97" w:rsidRDefault="00704FC8">
      <w:pPr>
        <w:pStyle w:val="BodyText"/>
        <w:ind w:left="980" w:right="1073"/>
      </w:pPr>
      <w:r>
        <w:t>Participation in NCSEA U will be limited to thirty students, ensuring participants the opportunity to learn and work with fellow child support professionals sharing common interests and challenges. NCSEA members (employees of organization members as well as individual members) will be given preference in the selection process.</w:t>
      </w:r>
    </w:p>
    <w:p w14:paraId="0C8066F4" w14:textId="77777777" w:rsidR="00841A97" w:rsidRDefault="00841A97">
      <w:pPr>
        <w:pStyle w:val="BodyText"/>
        <w:spacing w:before="3"/>
        <w:rPr>
          <w:sz w:val="16"/>
        </w:rPr>
      </w:pPr>
    </w:p>
    <w:p w14:paraId="34FA575D" w14:textId="5A69D11E" w:rsidR="00841A97" w:rsidRDefault="00704FC8">
      <w:pPr>
        <w:pStyle w:val="BodyText"/>
        <w:spacing w:before="1"/>
        <w:ind w:left="980" w:right="1326"/>
      </w:pPr>
      <w:r>
        <w:t xml:space="preserve">Selected participants will be notified of their enrollment via email no later than </w:t>
      </w:r>
      <w:r w:rsidR="004C6B62" w:rsidRPr="004C6B62">
        <w:rPr>
          <w:b/>
          <w:bCs/>
          <w:u w:val="single"/>
        </w:rPr>
        <w:t>J</w:t>
      </w:r>
      <w:r w:rsidR="004C6B62">
        <w:rPr>
          <w:b/>
          <w:u w:val="single"/>
        </w:rPr>
        <w:t>une 9</w:t>
      </w:r>
      <w:r>
        <w:rPr>
          <w:b/>
          <w:u w:val="single"/>
        </w:rPr>
        <w:t>, 202</w:t>
      </w:r>
      <w:r w:rsidR="00667670">
        <w:rPr>
          <w:b/>
          <w:u w:val="single"/>
        </w:rPr>
        <w:t>1</w:t>
      </w:r>
      <w:r>
        <w:rPr>
          <w:b/>
          <w:u w:val="single"/>
        </w:rPr>
        <w:t>.</w:t>
      </w:r>
      <w:r>
        <w:rPr>
          <w:b/>
        </w:rPr>
        <w:t xml:space="preserve"> </w:t>
      </w:r>
      <w:r>
        <w:t>A waiting list of those not selected will be maintained, based on the criteria listed above. Those not selected will be notified via email and advised of the waiting list.</w:t>
      </w:r>
    </w:p>
    <w:p w14:paraId="02F65186" w14:textId="77777777" w:rsidR="00841A97" w:rsidRDefault="00841A97">
      <w:pPr>
        <w:pStyle w:val="BodyText"/>
        <w:spacing w:before="3"/>
        <w:rPr>
          <w:sz w:val="16"/>
        </w:rPr>
      </w:pPr>
    </w:p>
    <w:p w14:paraId="3EA220C6" w14:textId="77777777" w:rsidR="00841A97" w:rsidRDefault="00704FC8">
      <w:pPr>
        <w:pStyle w:val="BodyText"/>
        <w:spacing w:line="242" w:lineRule="auto"/>
        <w:ind w:left="980" w:right="1636"/>
      </w:pPr>
      <w:r>
        <w:t>If an accepted individual advises NCSEA that they did not receive the appropriate travel approval, and must withdraw from NCSEA U, the first person on the waiting list will be advised of their participation.</w:t>
      </w:r>
    </w:p>
    <w:p w14:paraId="6CD03461" w14:textId="77777777" w:rsidR="00841A97" w:rsidRDefault="00841A97">
      <w:pPr>
        <w:pStyle w:val="BodyText"/>
        <w:rPr>
          <w:sz w:val="16"/>
        </w:rPr>
      </w:pPr>
    </w:p>
    <w:p w14:paraId="0A766607" w14:textId="4ECB1324" w:rsidR="00841A97" w:rsidRDefault="00704FC8">
      <w:pPr>
        <w:pStyle w:val="BodyText"/>
        <w:spacing w:line="242" w:lineRule="auto"/>
        <w:ind w:left="980" w:right="1043" w:hanging="1"/>
      </w:pPr>
      <w:r>
        <w:t xml:space="preserve">Further withdrawals will be handled as described above, with </w:t>
      </w:r>
      <w:r w:rsidR="00667670">
        <w:t>(</w:t>
      </w:r>
      <w:r w:rsidR="00930D93">
        <w:t>July 2, 2021</w:t>
      </w:r>
      <w:r w:rsidR="00667670">
        <w:t>)</w:t>
      </w:r>
      <w:r>
        <w:t xml:space="preserve"> the last date for new participants to be added to the 202</w:t>
      </w:r>
      <w:r w:rsidR="00667670">
        <w:t>1</w:t>
      </w:r>
      <w:r>
        <w:t xml:space="preserve"> NCSEA U class. Registration fees for withdrawals after</w:t>
      </w:r>
      <w:r w:rsidR="00667670">
        <w:t xml:space="preserve"> (</w:t>
      </w:r>
      <w:r w:rsidR="00930D93">
        <w:t>July 2, 2021</w:t>
      </w:r>
      <w:r w:rsidR="00667670">
        <w:t xml:space="preserve">) </w:t>
      </w:r>
      <w:r>
        <w:t>will not be refunded.</w:t>
      </w:r>
    </w:p>
    <w:p w14:paraId="7B34C686" w14:textId="6B02F0EF" w:rsidR="00841A97" w:rsidRDefault="00667670">
      <w:pPr>
        <w:pStyle w:val="BodyText"/>
        <w:spacing w:before="1"/>
        <w:rPr>
          <w:sz w:val="25"/>
        </w:rPr>
      </w:pPr>
      <w:r>
        <w:rPr>
          <w:noProof/>
          <w:lang w:bidi="ar-SA"/>
        </w:rPr>
        <w:drawing>
          <wp:anchor distT="0" distB="0" distL="0" distR="0" simplePos="0" relativeHeight="251661312" behindDoc="0" locked="0" layoutInCell="1" allowOverlap="1" wp14:anchorId="762D36A9" wp14:editId="33ACDAF3">
            <wp:simplePos x="0" y="0"/>
            <wp:positionH relativeFrom="margin">
              <wp:align>right</wp:align>
            </wp:positionH>
            <wp:positionV relativeFrom="paragraph">
              <wp:posOffset>13970</wp:posOffset>
            </wp:positionV>
            <wp:extent cx="1054355" cy="661027"/>
            <wp:effectExtent l="0" t="0" r="0" b="635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1054355" cy="661027"/>
                    </a:xfrm>
                    <a:prstGeom prst="rect">
                      <a:avLst/>
                    </a:prstGeom>
                  </pic:spPr>
                </pic:pic>
              </a:graphicData>
            </a:graphic>
          </wp:anchor>
        </w:drawing>
      </w:r>
    </w:p>
    <w:p w14:paraId="32B0F46C" w14:textId="77777777" w:rsidR="00841A97" w:rsidRDefault="00704FC8">
      <w:pPr>
        <w:ind w:left="2285" w:right="2302"/>
        <w:jc w:val="center"/>
        <w:rPr>
          <w:b/>
          <w:i/>
          <w:sz w:val="20"/>
        </w:rPr>
      </w:pPr>
      <w:r>
        <w:rPr>
          <w:b/>
          <w:i/>
          <w:sz w:val="20"/>
        </w:rPr>
        <w:t xml:space="preserve">For more information on NCSEA U, visit </w:t>
      </w:r>
      <w:hyperlink r:id="rId9">
        <w:r>
          <w:rPr>
            <w:b/>
            <w:i/>
            <w:color w:val="0000FF"/>
            <w:sz w:val="20"/>
            <w:u w:val="single" w:color="0000FF"/>
          </w:rPr>
          <w:t xml:space="preserve">www.ncsea.org/ncsea-u </w:t>
        </w:r>
      </w:hyperlink>
      <w:r>
        <w:rPr>
          <w:b/>
          <w:i/>
          <w:sz w:val="20"/>
        </w:rPr>
        <w:t>today!</w:t>
      </w:r>
    </w:p>
    <w:sectPr w:rsidR="00841A97">
      <w:headerReference w:type="default" r:id="rId10"/>
      <w:pgSz w:w="12240" w:h="15840"/>
      <w:pgMar w:top="1780" w:right="440" w:bottom="280" w:left="460" w:header="4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B905D" w14:textId="77777777" w:rsidR="00B56328" w:rsidRDefault="00B56328">
      <w:r>
        <w:separator/>
      </w:r>
    </w:p>
  </w:endnote>
  <w:endnote w:type="continuationSeparator" w:id="0">
    <w:p w14:paraId="2EEC6566" w14:textId="77777777" w:rsidR="00B56328" w:rsidRDefault="00B56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6B8FF" w14:textId="77777777" w:rsidR="00B56328" w:rsidRDefault="00B56328">
      <w:r>
        <w:separator/>
      </w:r>
    </w:p>
  </w:footnote>
  <w:footnote w:type="continuationSeparator" w:id="0">
    <w:p w14:paraId="212326F7" w14:textId="77777777" w:rsidR="00B56328" w:rsidRDefault="00B56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4AC6F" w14:textId="77777777" w:rsidR="00841A97" w:rsidRDefault="00704FC8">
    <w:pPr>
      <w:pStyle w:val="BodyText"/>
      <w:spacing w:line="14" w:lineRule="auto"/>
    </w:pPr>
    <w:r>
      <w:rPr>
        <w:noProof/>
        <w:lang w:bidi="ar-SA"/>
      </w:rPr>
      <w:drawing>
        <wp:anchor distT="0" distB="0" distL="0" distR="0" simplePos="0" relativeHeight="251657216" behindDoc="1" locked="0" layoutInCell="1" allowOverlap="1" wp14:anchorId="7293ECBF" wp14:editId="2FEE5DFD">
          <wp:simplePos x="0" y="0"/>
          <wp:positionH relativeFrom="page">
            <wp:posOffset>688340</wp:posOffset>
          </wp:positionH>
          <wp:positionV relativeFrom="page">
            <wp:posOffset>260350</wp:posOffset>
          </wp:positionV>
          <wp:extent cx="930905" cy="8794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30905" cy="879475"/>
                  </a:xfrm>
                  <a:prstGeom prst="rect">
                    <a:avLst/>
                  </a:prstGeom>
                </pic:spPr>
              </pic:pic>
            </a:graphicData>
          </a:graphic>
        </wp:anchor>
      </w:drawing>
    </w:r>
    <w:r>
      <w:rPr>
        <w:noProof/>
        <w:lang w:bidi="ar-SA"/>
      </w:rPr>
      <mc:AlternateContent>
        <mc:Choice Requires="wps">
          <w:drawing>
            <wp:anchor distT="0" distB="0" distL="114300" distR="114300" simplePos="0" relativeHeight="251658240" behindDoc="1" locked="0" layoutInCell="1" allowOverlap="1" wp14:anchorId="66987D76" wp14:editId="03120DCF">
              <wp:simplePos x="0" y="0"/>
              <wp:positionH relativeFrom="page">
                <wp:posOffset>2828290</wp:posOffset>
              </wp:positionH>
              <wp:positionV relativeFrom="page">
                <wp:posOffset>289560</wp:posOffset>
              </wp:positionV>
              <wp:extent cx="4044315" cy="8089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80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BADAB" w14:textId="6015CED4" w:rsidR="00841A97" w:rsidRDefault="00704FC8">
                          <w:pPr>
                            <w:spacing w:before="3"/>
                            <w:ind w:left="3336" w:right="4" w:hanging="1081"/>
                            <w:rPr>
                              <w:rFonts w:ascii="Times New Roman"/>
                              <w:b/>
                              <w:sz w:val="40"/>
                            </w:rPr>
                          </w:pPr>
                          <w:r>
                            <w:rPr>
                              <w:rFonts w:ascii="Times New Roman"/>
                              <w:b/>
                              <w:sz w:val="40"/>
                            </w:rPr>
                            <w:t>NCSEA U Class of 202</w:t>
                          </w:r>
                          <w:r w:rsidR="005E5166">
                            <w:rPr>
                              <w:rFonts w:ascii="Times New Roman"/>
                              <w:b/>
                              <w:sz w:val="40"/>
                            </w:rPr>
                            <w:t>1</w:t>
                          </w:r>
                          <w:r>
                            <w:rPr>
                              <w:rFonts w:ascii="Times New Roman"/>
                              <w:b/>
                              <w:sz w:val="40"/>
                            </w:rPr>
                            <w:t xml:space="preserve"> Enrollment </w:t>
                          </w:r>
                          <w:r>
                            <w:rPr>
                              <w:rFonts w:ascii="Times New Roman"/>
                              <w:b/>
                              <w:spacing w:val="-4"/>
                              <w:sz w:val="40"/>
                            </w:rPr>
                            <w:t>Form</w:t>
                          </w:r>
                        </w:p>
                        <w:p w14:paraId="329249F8" w14:textId="1B8AE512" w:rsidR="00841A97" w:rsidRDefault="00704FC8">
                          <w:pPr>
                            <w:spacing w:before="9"/>
                            <w:ind w:left="20"/>
                            <w:rPr>
                              <w:rFonts w:ascii="Times New Roman"/>
                              <w:i/>
                              <w:sz w:val="28"/>
                            </w:rPr>
                          </w:pPr>
                          <w:r>
                            <w:rPr>
                              <w:rFonts w:ascii="Times New Roman"/>
                              <w:i/>
                              <w:sz w:val="28"/>
                            </w:rPr>
                            <w:t xml:space="preserve">Completed Forms are due by </w:t>
                          </w:r>
                          <w:r w:rsidR="00D44AEC">
                            <w:rPr>
                              <w:rFonts w:ascii="Times New Roman"/>
                              <w:i/>
                              <w:sz w:val="28"/>
                            </w:rPr>
                            <w:t>Friday</w:t>
                          </w:r>
                          <w:r>
                            <w:rPr>
                              <w:rFonts w:ascii="Times New Roman"/>
                              <w:i/>
                              <w:sz w:val="28"/>
                            </w:rPr>
                            <w:t>,</w:t>
                          </w:r>
                          <w:r w:rsidR="00D44AEC">
                            <w:rPr>
                              <w:rFonts w:ascii="Times New Roman"/>
                              <w:i/>
                              <w:sz w:val="28"/>
                            </w:rPr>
                            <w:t xml:space="preserve"> May 28,</w:t>
                          </w:r>
                          <w:r>
                            <w:rPr>
                              <w:rFonts w:ascii="Times New Roman"/>
                              <w:i/>
                              <w:spacing w:val="-22"/>
                              <w:sz w:val="28"/>
                            </w:rPr>
                            <w:t xml:space="preserve"> </w:t>
                          </w:r>
                          <w:r>
                            <w:rPr>
                              <w:rFonts w:ascii="Times New Roman"/>
                              <w:i/>
                              <w:sz w:val="28"/>
                            </w:rPr>
                            <w:t>202</w:t>
                          </w:r>
                          <w:r w:rsidR="005E5166">
                            <w:rPr>
                              <w:rFonts w:ascii="Times New Roman"/>
                              <w:i/>
                              <w:sz w:val="2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87D76" id="_x0000_t202" coordsize="21600,21600" o:spt="202" path="m,l,21600r21600,l21600,xe">
              <v:stroke joinstyle="miter"/>
              <v:path gradientshapeok="t" o:connecttype="rect"/>
            </v:shapetype>
            <v:shape id="Text Box 1" o:spid="_x0000_s1026" type="#_x0000_t202" style="position:absolute;margin-left:222.7pt;margin-top:22.8pt;width:318.45pt;height:63.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" filled="f" stroked="f">
              <v:textbox inset="0,0,0,0">
                <w:txbxContent>
                  <w:p w14:paraId="3D8BADAB" w14:textId="6015CED4" w:rsidR="00841A97" w:rsidRDefault="00704FC8">
                    <w:pPr>
                      <w:spacing w:before="3"/>
                      <w:ind w:left="3336" w:right="4" w:hanging="1081"/>
                      <w:rPr>
                        <w:rFonts w:ascii="Times New Roman"/>
                        <w:b/>
                        <w:sz w:val="40"/>
                      </w:rPr>
                    </w:pPr>
                    <w:r>
                      <w:rPr>
                        <w:rFonts w:ascii="Times New Roman"/>
                        <w:b/>
                        <w:sz w:val="40"/>
                      </w:rPr>
                      <w:t>NCSEA U Class of 202</w:t>
                    </w:r>
                    <w:r w:rsidR="005E5166">
                      <w:rPr>
                        <w:rFonts w:ascii="Times New Roman"/>
                        <w:b/>
                        <w:sz w:val="40"/>
                      </w:rPr>
                      <w:t>1</w:t>
                    </w:r>
                    <w:r>
                      <w:rPr>
                        <w:rFonts w:ascii="Times New Roman"/>
                        <w:b/>
                        <w:sz w:val="40"/>
                      </w:rPr>
                      <w:t xml:space="preserve"> Enrollment </w:t>
                    </w:r>
                    <w:r>
                      <w:rPr>
                        <w:rFonts w:ascii="Times New Roman"/>
                        <w:b/>
                        <w:spacing w:val="-4"/>
                        <w:sz w:val="40"/>
                      </w:rPr>
                      <w:t>Form</w:t>
                    </w:r>
                  </w:p>
                  <w:p w14:paraId="329249F8" w14:textId="1B8AE512" w:rsidR="00841A97" w:rsidRDefault="00704FC8">
                    <w:pPr>
                      <w:spacing w:before="9"/>
                      <w:ind w:left="20"/>
                      <w:rPr>
                        <w:rFonts w:ascii="Times New Roman"/>
                        <w:i/>
                        <w:sz w:val="28"/>
                      </w:rPr>
                    </w:pPr>
                    <w:r>
                      <w:rPr>
                        <w:rFonts w:ascii="Times New Roman"/>
                        <w:i/>
                        <w:sz w:val="28"/>
                      </w:rPr>
                      <w:t xml:space="preserve">Completed Forms are due by </w:t>
                    </w:r>
                    <w:r w:rsidR="00D44AEC">
                      <w:rPr>
                        <w:rFonts w:ascii="Times New Roman"/>
                        <w:i/>
                        <w:sz w:val="28"/>
                      </w:rPr>
                      <w:t>Friday</w:t>
                    </w:r>
                    <w:r>
                      <w:rPr>
                        <w:rFonts w:ascii="Times New Roman"/>
                        <w:i/>
                        <w:sz w:val="28"/>
                      </w:rPr>
                      <w:t>,</w:t>
                    </w:r>
                    <w:r w:rsidR="00D44AEC">
                      <w:rPr>
                        <w:rFonts w:ascii="Times New Roman"/>
                        <w:i/>
                        <w:sz w:val="28"/>
                      </w:rPr>
                      <w:t xml:space="preserve"> May 28,</w:t>
                    </w:r>
                    <w:r>
                      <w:rPr>
                        <w:rFonts w:ascii="Times New Roman"/>
                        <w:i/>
                        <w:spacing w:val="-22"/>
                        <w:sz w:val="28"/>
                      </w:rPr>
                      <w:t xml:space="preserve"> </w:t>
                    </w:r>
                    <w:r>
                      <w:rPr>
                        <w:rFonts w:ascii="Times New Roman"/>
                        <w:i/>
                        <w:sz w:val="28"/>
                      </w:rPr>
                      <w:t>202</w:t>
                    </w:r>
                    <w:r w:rsidR="005E5166">
                      <w:rPr>
                        <w:rFonts w:ascii="Times New Roman"/>
                        <w:i/>
                        <w:sz w:val="28"/>
                      </w:rPr>
                      <w:t>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37168"/>
    <w:multiLevelType w:val="hybridMultilevel"/>
    <w:tmpl w:val="D40672C6"/>
    <w:lvl w:ilvl="0" w:tplc="A2565DBA">
      <w:numFmt w:val="bullet"/>
      <w:lvlText w:val=""/>
      <w:lvlJc w:val="left"/>
      <w:pPr>
        <w:ind w:left="2420" w:hanging="360"/>
      </w:pPr>
      <w:rPr>
        <w:rFonts w:ascii="Wingdings" w:eastAsia="Wingdings" w:hAnsi="Wingdings" w:cs="Wingdings" w:hint="default"/>
        <w:w w:val="98"/>
        <w:sz w:val="20"/>
        <w:szCs w:val="20"/>
        <w:lang w:val="en-US" w:eastAsia="en-US" w:bidi="en-US"/>
      </w:rPr>
    </w:lvl>
    <w:lvl w:ilvl="1" w:tplc="40707B08">
      <w:numFmt w:val="bullet"/>
      <w:lvlText w:val=""/>
      <w:lvlJc w:val="left"/>
      <w:pPr>
        <w:ind w:left="3140" w:hanging="360"/>
      </w:pPr>
      <w:rPr>
        <w:rFonts w:ascii="Wingdings" w:eastAsia="Wingdings" w:hAnsi="Wingdings" w:cs="Wingdings" w:hint="default"/>
        <w:w w:val="98"/>
        <w:sz w:val="20"/>
        <w:szCs w:val="20"/>
        <w:lang w:val="en-US" w:eastAsia="en-US" w:bidi="en-US"/>
      </w:rPr>
    </w:lvl>
    <w:lvl w:ilvl="2" w:tplc="66D0A49C">
      <w:numFmt w:val="bullet"/>
      <w:lvlText w:val="•"/>
      <w:lvlJc w:val="left"/>
      <w:pPr>
        <w:ind w:left="4051" w:hanging="360"/>
      </w:pPr>
      <w:rPr>
        <w:rFonts w:hint="default"/>
        <w:lang w:val="en-US" w:eastAsia="en-US" w:bidi="en-US"/>
      </w:rPr>
    </w:lvl>
    <w:lvl w:ilvl="3" w:tplc="72465204">
      <w:numFmt w:val="bullet"/>
      <w:lvlText w:val="•"/>
      <w:lvlJc w:val="left"/>
      <w:pPr>
        <w:ind w:left="4962" w:hanging="360"/>
      </w:pPr>
      <w:rPr>
        <w:rFonts w:hint="default"/>
        <w:lang w:val="en-US" w:eastAsia="en-US" w:bidi="en-US"/>
      </w:rPr>
    </w:lvl>
    <w:lvl w:ilvl="4" w:tplc="BFC2F994">
      <w:numFmt w:val="bullet"/>
      <w:lvlText w:val="•"/>
      <w:lvlJc w:val="left"/>
      <w:pPr>
        <w:ind w:left="5873" w:hanging="360"/>
      </w:pPr>
      <w:rPr>
        <w:rFonts w:hint="default"/>
        <w:lang w:val="en-US" w:eastAsia="en-US" w:bidi="en-US"/>
      </w:rPr>
    </w:lvl>
    <w:lvl w:ilvl="5" w:tplc="6804FBB0">
      <w:numFmt w:val="bullet"/>
      <w:lvlText w:val="•"/>
      <w:lvlJc w:val="left"/>
      <w:pPr>
        <w:ind w:left="6784" w:hanging="360"/>
      </w:pPr>
      <w:rPr>
        <w:rFonts w:hint="default"/>
        <w:lang w:val="en-US" w:eastAsia="en-US" w:bidi="en-US"/>
      </w:rPr>
    </w:lvl>
    <w:lvl w:ilvl="6" w:tplc="50E6DB28">
      <w:numFmt w:val="bullet"/>
      <w:lvlText w:val="•"/>
      <w:lvlJc w:val="left"/>
      <w:pPr>
        <w:ind w:left="7695" w:hanging="360"/>
      </w:pPr>
      <w:rPr>
        <w:rFonts w:hint="default"/>
        <w:lang w:val="en-US" w:eastAsia="en-US" w:bidi="en-US"/>
      </w:rPr>
    </w:lvl>
    <w:lvl w:ilvl="7" w:tplc="4E3A6E06">
      <w:numFmt w:val="bullet"/>
      <w:lvlText w:val="•"/>
      <w:lvlJc w:val="left"/>
      <w:pPr>
        <w:ind w:left="8606" w:hanging="360"/>
      </w:pPr>
      <w:rPr>
        <w:rFonts w:hint="default"/>
        <w:lang w:val="en-US" w:eastAsia="en-US" w:bidi="en-US"/>
      </w:rPr>
    </w:lvl>
    <w:lvl w:ilvl="8" w:tplc="374CEB80">
      <w:numFmt w:val="bullet"/>
      <w:lvlText w:val="•"/>
      <w:lvlJc w:val="left"/>
      <w:pPr>
        <w:ind w:left="9517" w:hanging="360"/>
      </w:pPr>
      <w:rPr>
        <w:rFonts w:hint="default"/>
        <w:lang w:val="en-US" w:eastAsia="en-US" w:bidi="en-US"/>
      </w:rPr>
    </w:lvl>
  </w:abstractNum>
  <w:abstractNum w:abstractNumId="1" w15:restartNumberingAfterBreak="0">
    <w:nsid w:val="1C1752A8"/>
    <w:multiLevelType w:val="hybridMultilevel"/>
    <w:tmpl w:val="9B0A7FDA"/>
    <w:lvl w:ilvl="0" w:tplc="62280B54">
      <w:numFmt w:val="bullet"/>
      <w:lvlText w:val=""/>
      <w:lvlJc w:val="left"/>
      <w:pPr>
        <w:ind w:left="1700" w:hanging="360"/>
      </w:pPr>
      <w:rPr>
        <w:rFonts w:ascii="Symbol" w:eastAsia="Symbol" w:hAnsi="Symbol" w:cs="Symbol" w:hint="default"/>
        <w:w w:val="97"/>
        <w:sz w:val="20"/>
        <w:szCs w:val="20"/>
        <w:lang w:val="en-US" w:eastAsia="en-US" w:bidi="en-US"/>
      </w:rPr>
    </w:lvl>
    <w:lvl w:ilvl="1" w:tplc="19762850">
      <w:numFmt w:val="bullet"/>
      <w:lvlText w:val="o"/>
      <w:lvlJc w:val="left"/>
      <w:pPr>
        <w:ind w:left="2060" w:hanging="360"/>
      </w:pPr>
      <w:rPr>
        <w:rFonts w:ascii="Courier New" w:eastAsia="Courier New" w:hAnsi="Courier New" w:cs="Courier New" w:hint="default"/>
        <w:w w:val="97"/>
        <w:sz w:val="20"/>
        <w:szCs w:val="20"/>
        <w:lang w:val="en-US" w:eastAsia="en-US" w:bidi="en-US"/>
      </w:rPr>
    </w:lvl>
    <w:lvl w:ilvl="2" w:tplc="D8280182">
      <w:numFmt w:val="bullet"/>
      <w:lvlText w:val="•"/>
      <w:lvlJc w:val="left"/>
      <w:pPr>
        <w:ind w:left="3091" w:hanging="360"/>
      </w:pPr>
      <w:rPr>
        <w:rFonts w:hint="default"/>
        <w:lang w:val="en-US" w:eastAsia="en-US" w:bidi="en-US"/>
      </w:rPr>
    </w:lvl>
    <w:lvl w:ilvl="3" w:tplc="5422EBBE">
      <w:numFmt w:val="bullet"/>
      <w:lvlText w:val="•"/>
      <w:lvlJc w:val="left"/>
      <w:pPr>
        <w:ind w:left="4122" w:hanging="360"/>
      </w:pPr>
      <w:rPr>
        <w:rFonts w:hint="default"/>
        <w:lang w:val="en-US" w:eastAsia="en-US" w:bidi="en-US"/>
      </w:rPr>
    </w:lvl>
    <w:lvl w:ilvl="4" w:tplc="6FFEE8B8">
      <w:numFmt w:val="bullet"/>
      <w:lvlText w:val="•"/>
      <w:lvlJc w:val="left"/>
      <w:pPr>
        <w:ind w:left="5153" w:hanging="360"/>
      </w:pPr>
      <w:rPr>
        <w:rFonts w:hint="default"/>
        <w:lang w:val="en-US" w:eastAsia="en-US" w:bidi="en-US"/>
      </w:rPr>
    </w:lvl>
    <w:lvl w:ilvl="5" w:tplc="7852577A">
      <w:numFmt w:val="bullet"/>
      <w:lvlText w:val="•"/>
      <w:lvlJc w:val="left"/>
      <w:pPr>
        <w:ind w:left="6184" w:hanging="360"/>
      </w:pPr>
      <w:rPr>
        <w:rFonts w:hint="default"/>
        <w:lang w:val="en-US" w:eastAsia="en-US" w:bidi="en-US"/>
      </w:rPr>
    </w:lvl>
    <w:lvl w:ilvl="6" w:tplc="74823076">
      <w:numFmt w:val="bullet"/>
      <w:lvlText w:val="•"/>
      <w:lvlJc w:val="left"/>
      <w:pPr>
        <w:ind w:left="7215" w:hanging="360"/>
      </w:pPr>
      <w:rPr>
        <w:rFonts w:hint="default"/>
        <w:lang w:val="en-US" w:eastAsia="en-US" w:bidi="en-US"/>
      </w:rPr>
    </w:lvl>
    <w:lvl w:ilvl="7" w:tplc="6CA099E4">
      <w:numFmt w:val="bullet"/>
      <w:lvlText w:val="•"/>
      <w:lvlJc w:val="left"/>
      <w:pPr>
        <w:ind w:left="8246" w:hanging="360"/>
      </w:pPr>
      <w:rPr>
        <w:rFonts w:hint="default"/>
        <w:lang w:val="en-US" w:eastAsia="en-US" w:bidi="en-US"/>
      </w:rPr>
    </w:lvl>
    <w:lvl w:ilvl="8" w:tplc="4DE6020C">
      <w:numFmt w:val="bullet"/>
      <w:lvlText w:val="•"/>
      <w:lvlJc w:val="left"/>
      <w:pPr>
        <w:ind w:left="9277" w:hanging="360"/>
      </w:pPr>
      <w:rPr>
        <w:rFonts w:hint="default"/>
        <w:lang w:val="en-US" w:eastAsia="en-US" w:bidi="en-US"/>
      </w:rPr>
    </w:lvl>
  </w:abstractNum>
  <w:abstractNum w:abstractNumId="2" w15:restartNumberingAfterBreak="0">
    <w:nsid w:val="41B1705F"/>
    <w:multiLevelType w:val="hybridMultilevel"/>
    <w:tmpl w:val="98DA5DEC"/>
    <w:lvl w:ilvl="0" w:tplc="9FC6155A">
      <w:numFmt w:val="bullet"/>
      <w:lvlText w:val=""/>
      <w:lvlJc w:val="left"/>
      <w:pPr>
        <w:ind w:left="806" w:hanging="694"/>
      </w:pPr>
      <w:rPr>
        <w:rFonts w:ascii="Wingdings" w:eastAsia="Wingdings" w:hAnsi="Wingdings" w:cs="Wingdings" w:hint="default"/>
        <w:w w:val="100"/>
        <w:sz w:val="24"/>
        <w:szCs w:val="24"/>
        <w:lang w:val="en-US" w:eastAsia="en-US" w:bidi="en-US"/>
      </w:rPr>
    </w:lvl>
    <w:lvl w:ilvl="1" w:tplc="978E8EB0">
      <w:numFmt w:val="bullet"/>
      <w:lvlText w:val="•"/>
      <w:lvlJc w:val="left"/>
      <w:pPr>
        <w:ind w:left="1273" w:hanging="694"/>
      </w:pPr>
      <w:rPr>
        <w:rFonts w:hint="default"/>
        <w:lang w:val="en-US" w:eastAsia="en-US" w:bidi="en-US"/>
      </w:rPr>
    </w:lvl>
    <w:lvl w:ilvl="2" w:tplc="62F02AE2">
      <w:numFmt w:val="bullet"/>
      <w:lvlText w:val="•"/>
      <w:lvlJc w:val="left"/>
      <w:pPr>
        <w:ind w:left="1747" w:hanging="694"/>
      </w:pPr>
      <w:rPr>
        <w:rFonts w:hint="default"/>
        <w:lang w:val="en-US" w:eastAsia="en-US" w:bidi="en-US"/>
      </w:rPr>
    </w:lvl>
    <w:lvl w:ilvl="3" w:tplc="771007A8">
      <w:numFmt w:val="bullet"/>
      <w:lvlText w:val="•"/>
      <w:lvlJc w:val="left"/>
      <w:pPr>
        <w:ind w:left="2220" w:hanging="694"/>
      </w:pPr>
      <w:rPr>
        <w:rFonts w:hint="default"/>
        <w:lang w:val="en-US" w:eastAsia="en-US" w:bidi="en-US"/>
      </w:rPr>
    </w:lvl>
    <w:lvl w:ilvl="4" w:tplc="095EDF24">
      <w:numFmt w:val="bullet"/>
      <w:lvlText w:val="•"/>
      <w:lvlJc w:val="left"/>
      <w:pPr>
        <w:ind w:left="2694" w:hanging="694"/>
      </w:pPr>
      <w:rPr>
        <w:rFonts w:hint="default"/>
        <w:lang w:val="en-US" w:eastAsia="en-US" w:bidi="en-US"/>
      </w:rPr>
    </w:lvl>
    <w:lvl w:ilvl="5" w:tplc="F79E1F32">
      <w:numFmt w:val="bullet"/>
      <w:lvlText w:val="•"/>
      <w:lvlJc w:val="left"/>
      <w:pPr>
        <w:ind w:left="3168" w:hanging="694"/>
      </w:pPr>
      <w:rPr>
        <w:rFonts w:hint="default"/>
        <w:lang w:val="en-US" w:eastAsia="en-US" w:bidi="en-US"/>
      </w:rPr>
    </w:lvl>
    <w:lvl w:ilvl="6" w:tplc="15D4CA82">
      <w:numFmt w:val="bullet"/>
      <w:lvlText w:val="•"/>
      <w:lvlJc w:val="left"/>
      <w:pPr>
        <w:ind w:left="3641" w:hanging="694"/>
      </w:pPr>
      <w:rPr>
        <w:rFonts w:hint="default"/>
        <w:lang w:val="en-US" w:eastAsia="en-US" w:bidi="en-US"/>
      </w:rPr>
    </w:lvl>
    <w:lvl w:ilvl="7" w:tplc="5E2AFB4A">
      <w:numFmt w:val="bullet"/>
      <w:lvlText w:val="•"/>
      <w:lvlJc w:val="left"/>
      <w:pPr>
        <w:ind w:left="4115" w:hanging="694"/>
      </w:pPr>
      <w:rPr>
        <w:rFonts w:hint="default"/>
        <w:lang w:val="en-US" w:eastAsia="en-US" w:bidi="en-US"/>
      </w:rPr>
    </w:lvl>
    <w:lvl w:ilvl="8" w:tplc="FBC2D724">
      <w:numFmt w:val="bullet"/>
      <w:lvlText w:val="•"/>
      <w:lvlJc w:val="left"/>
      <w:pPr>
        <w:ind w:left="4588" w:hanging="694"/>
      </w:pPr>
      <w:rPr>
        <w:rFonts w:hint="default"/>
        <w:lang w:val="en-US" w:eastAsia="en-US" w:bidi="en-US"/>
      </w:rPr>
    </w:lvl>
  </w:abstractNum>
  <w:abstractNum w:abstractNumId="3" w15:restartNumberingAfterBreak="0">
    <w:nsid w:val="706F345C"/>
    <w:multiLevelType w:val="hybridMultilevel"/>
    <w:tmpl w:val="6E843E8C"/>
    <w:lvl w:ilvl="0" w:tplc="C6F67274">
      <w:numFmt w:val="bullet"/>
      <w:lvlText w:val=""/>
      <w:lvlJc w:val="left"/>
      <w:pPr>
        <w:ind w:left="376" w:hanging="264"/>
      </w:pPr>
      <w:rPr>
        <w:rFonts w:ascii="Wingdings" w:eastAsia="Wingdings" w:hAnsi="Wingdings" w:cs="Wingdings" w:hint="default"/>
        <w:w w:val="100"/>
        <w:sz w:val="24"/>
        <w:szCs w:val="24"/>
        <w:lang w:val="en-US" w:eastAsia="en-US" w:bidi="en-US"/>
      </w:rPr>
    </w:lvl>
    <w:lvl w:ilvl="1" w:tplc="2F24CB9A">
      <w:numFmt w:val="bullet"/>
      <w:lvlText w:val="•"/>
      <w:lvlJc w:val="left"/>
      <w:pPr>
        <w:ind w:left="1450" w:hanging="264"/>
      </w:pPr>
      <w:rPr>
        <w:rFonts w:hint="default"/>
        <w:lang w:val="en-US" w:eastAsia="en-US" w:bidi="en-US"/>
      </w:rPr>
    </w:lvl>
    <w:lvl w:ilvl="2" w:tplc="4E8A799C">
      <w:numFmt w:val="bullet"/>
      <w:lvlText w:val="•"/>
      <w:lvlJc w:val="left"/>
      <w:pPr>
        <w:ind w:left="2521" w:hanging="264"/>
      </w:pPr>
      <w:rPr>
        <w:rFonts w:hint="default"/>
        <w:lang w:val="en-US" w:eastAsia="en-US" w:bidi="en-US"/>
      </w:rPr>
    </w:lvl>
    <w:lvl w:ilvl="3" w:tplc="FBAEE744">
      <w:numFmt w:val="bullet"/>
      <w:lvlText w:val="•"/>
      <w:lvlJc w:val="left"/>
      <w:pPr>
        <w:ind w:left="3592" w:hanging="264"/>
      </w:pPr>
      <w:rPr>
        <w:rFonts w:hint="default"/>
        <w:lang w:val="en-US" w:eastAsia="en-US" w:bidi="en-US"/>
      </w:rPr>
    </w:lvl>
    <w:lvl w:ilvl="4" w:tplc="D4FA2048">
      <w:numFmt w:val="bullet"/>
      <w:lvlText w:val="•"/>
      <w:lvlJc w:val="left"/>
      <w:pPr>
        <w:ind w:left="4663" w:hanging="264"/>
      </w:pPr>
      <w:rPr>
        <w:rFonts w:hint="default"/>
        <w:lang w:val="en-US" w:eastAsia="en-US" w:bidi="en-US"/>
      </w:rPr>
    </w:lvl>
    <w:lvl w:ilvl="5" w:tplc="AB821EC4">
      <w:numFmt w:val="bullet"/>
      <w:lvlText w:val="•"/>
      <w:lvlJc w:val="left"/>
      <w:pPr>
        <w:ind w:left="5734" w:hanging="264"/>
      </w:pPr>
      <w:rPr>
        <w:rFonts w:hint="default"/>
        <w:lang w:val="en-US" w:eastAsia="en-US" w:bidi="en-US"/>
      </w:rPr>
    </w:lvl>
    <w:lvl w:ilvl="6" w:tplc="CB16B9EC">
      <w:numFmt w:val="bullet"/>
      <w:lvlText w:val="•"/>
      <w:lvlJc w:val="left"/>
      <w:pPr>
        <w:ind w:left="6804" w:hanging="264"/>
      </w:pPr>
      <w:rPr>
        <w:rFonts w:hint="default"/>
        <w:lang w:val="en-US" w:eastAsia="en-US" w:bidi="en-US"/>
      </w:rPr>
    </w:lvl>
    <w:lvl w:ilvl="7" w:tplc="34AAB5E4">
      <w:numFmt w:val="bullet"/>
      <w:lvlText w:val="•"/>
      <w:lvlJc w:val="left"/>
      <w:pPr>
        <w:ind w:left="7875" w:hanging="264"/>
      </w:pPr>
      <w:rPr>
        <w:rFonts w:hint="default"/>
        <w:lang w:val="en-US" w:eastAsia="en-US" w:bidi="en-US"/>
      </w:rPr>
    </w:lvl>
    <w:lvl w:ilvl="8" w:tplc="5E24137A">
      <w:numFmt w:val="bullet"/>
      <w:lvlText w:val="•"/>
      <w:lvlJc w:val="left"/>
      <w:pPr>
        <w:ind w:left="8946" w:hanging="264"/>
      </w:pPr>
      <w:rPr>
        <w:rFonts w:hint="default"/>
        <w:lang w:val="en-US" w:eastAsia="en-US" w:bidi="en-U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A97"/>
    <w:rsid w:val="00006840"/>
    <w:rsid w:val="00084CAA"/>
    <w:rsid w:val="001208A8"/>
    <w:rsid w:val="00131647"/>
    <w:rsid w:val="001E6F3A"/>
    <w:rsid w:val="00207E21"/>
    <w:rsid w:val="002E7646"/>
    <w:rsid w:val="00410B0D"/>
    <w:rsid w:val="00466A08"/>
    <w:rsid w:val="004C6B62"/>
    <w:rsid w:val="004E2443"/>
    <w:rsid w:val="004F21CB"/>
    <w:rsid w:val="0057580E"/>
    <w:rsid w:val="005E5166"/>
    <w:rsid w:val="00667670"/>
    <w:rsid w:val="006A4322"/>
    <w:rsid w:val="006D29D9"/>
    <w:rsid w:val="00704FC8"/>
    <w:rsid w:val="00841A97"/>
    <w:rsid w:val="00881907"/>
    <w:rsid w:val="00884D19"/>
    <w:rsid w:val="00897F89"/>
    <w:rsid w:val="008F6F1B"/>
    <w:rsid w:val="00911DCB"/>
    <w:rsid w:val="00930D93"/>
    <w:rsid w:val="00956690"/>
    <w:rsid w:val="00A444D2"/>
    <w:rsid w:val="00A92CE6"/>
    <w:rsid w:val="00AD0A1D"/>
    <w:rsid w:val="00B11D6B"/>
    <w:rsid w:val="00B2741F"/>
    <w:rsid w:val="00B56328"/>
    <w:rsid w:val="00BE7471"/>
    <w:rsid w:val="00CC64D5"/>
    <w:rsid w:val="00D04AAD"/>
    <w:rsid w:val="00D26E38"/>
    <w:rsid w:val="00D44AEC"/>
    <w:rsid w:val="00D84B89"/>
    <w:rsid w:val="00E778A3"/>
    <w:rsid w:val="00F744EF"/>
    <w:rsid w:val="00F81A98"/>
    <w:rsid w:val="00FC7421"/>
    <w:rsid w:val="00FD0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4A9EB"/>
  <w15:docId w15:val="{91FB904E-1131-49E7-8E59-0EE3AD12A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98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700" w:hanging="360"/>
    </w:pPr>
  </w:style>
  <w:style w:type="paragraph" w:customStyle="1" w:styleId="TableParagraph">
    <w:name w:val="Table Paragraph"/>
    <w:basedOn w:val="Normal"/>
    <w:uiPriority w:val="1"/>
    <w:qFormat/>
    <w:pPr>
      <w:ind w:left="112"/>
    </w:pPr>
    <w:rPr>
      <w:rFonts w:ascii="Microsoft Sans Serif" w:eastAsia="Microsoft Sans Serif" w:hAnsi="Microsoft Sans Serif" w:cs="Microsoft Sans Serif"/>
    </w:rPr>
  </w:style>
  <w:style w:type="character" w:styleId="CommentReference">
    <w:name w:val="annotation reference"/>
    <w:basedOn w:val="DefaultParagraphFont"/>
    <w:uiPriority w:val="99"/>
    <w:semiHidden/>
    <w:unhideWhenUsed/>
    <w:rsid w:val="00207E21"/>
    <w:rPr>
      <w:sz w:val="16"/>
      <w:szCs w:val="16"/>
    </w:rPr>
  </w:style>
  <w:style w:type="paragraph" w:styleId="CommentText">
    <w:name w:val="annotation text"/>
    <w:basedOn w:val="Normal"/>
    <w:link w:val="CommentTextChar"/>
    <w:uiPriority w:val="99"/>
    <w:semiHidden/>
    <w:unhideWhenUsed/>
    <w:rsid w:val="00207E21"/>
    <w:rPr>
      <w:sz w:val="20"/>
      <w:szCs w:val="20"/>
    </w:rPr>
  </w:style>
  <w:style w:type="character" w:customStyle="1" w:styleId="CommentTextChar">
    <w:name w:val="Comment Text Char"/>
    <w:basedOn w:val="DefaultParagraphFont"/>
    <w:link w:val="CommentText"/>
    <w:uiPriority w:val="99"/>
    <w:semiHidden/>
    <w:rsid w:val="00207E21"/>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207E21"/>
    <w:rPr>
      <w:b/>
      <w:bCs/>
    </w:rPr>
  </w:style>
  <w:style w:type="character" w:customStyle="1" w:styleId="CommentSubjectChar">
    <w:name w:val="Comment Subject Char"/>
    <w:basedOn w:val="CommentTextChar"/>
    <w:link w:val="CommentSubject"/>
    <w:uiPriority w:val="99"/>
    <w:semiHidden/>
    <w:rsid w:val="00207E21"/>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207E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E21"/>
    <w:rPr>
      <w:rFonts w:ascii="Segoe UI" w:eastAsia="Calibri" w:hAnsi="Segoe UI" w:cs="Segoe UI"/>
      <w:sz w:val="18"/>
      <w:szCs w:val="18"/>
      <w:lang w:bidi="en-US"/>
    </w:rPr>
  </w:style>
  <w:style w:type="paragraph" w:styleId="Header">
    <w:name w:val="header"/>
    <w:basedOn w:val="Normal"/>
    <w:link w:val="HeaderChar"/>
    <w:uiPriority w:val="99"/>
    <w:unhideWhenUsed/>
    <w:rsid w:val="005E5166"/>
    <w:pPr>
      <w:tabs>
        <w:tab w:val="center" w:pos="4680"/>
        <w:tab w:val="right" w:pos="9360"/>
      </w:tabs>
    </w:pPr>
  </w:style>
  <w:style w:type="character" w:customStyle="1" w:styleId="HeaderChar">
    <w:name w:val="Header Char"/>
    <w:basedOn w:val="DefaultParagraphFont"/>
    <w:link w:val="Header"/>
    <w:uiPriority w:val="99"/>
    <w:rsid w:val="005E5166"/>
    <w:rPr>
      <w:rFonts w:ascii="Calibri" w:eastAsia="Calibri" w:hAnsi="Calibri" w:cs="Calibri"/>
      <w:lang w:bidi="en-US"/>
    </w:rPr>
  </w:style>
  <w:style w:type="paragraph" w:styleId="Footer">
    <w:name w:val="footer"/>
    <w:basedOn w:val="Normal"/>
    <w:link w:val="FooterChar"/>
    <w:uiPriority w:val="99"/>
    <w:unhideWhenUsed/>
    <w:rsid w:val="005E5166"/>
    <w:pPr>
      <w:tabs>
        <w:tab w:val="center" w:pos="4680"/>
        <w:tab w:val="right" w:pos="9360"/>
      </w:tabs>
    </w:pPr>
  </w:style>
  <w:style w:type="character" w:customStyle="1" w:styleId="FooterChar">
    <w:name w:val="Footer Char"/>
    <w:basedOn w:val="DefaultParagraphFont"/>
    <w:link w:val="Footer"/>
    <w:uiPriority w:val="99"/>
    <w:rsid w:val="005E5166"/>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gillyncroog@ncse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csea.org/ncse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Goldberg</dc:creator>
  <cp:lastModifiedBy>Gillyn Croog</cp:lastModifiedBy>
  <cp:revision>17</cp:revision>
  <dcterms:created xsi:type="dcterms:W3CDTF">2021-04-22T15:53:00Z</dcterms:created>
  <dcterms:modified xsi:type="dcterms:W3CDTF">2021-04-22T16:27:00Z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2020-02-20T00:00:00Z</vt:filetime>
  </property>
  <property fmtid="{D5CDD505-2E9C-101B-9397-08002B2CF9AE}" pid="3" name="Creator">
    <vt:lpwstr>Acrobat PDFMaker 20 for Word</vt:lpwstr>
  </property>
  <property fmtid="{D5CDD505-2E9C-101B-9397-08002B2CF9AE}" pid="4" name="LastSaved">
    <vt:filetime>2020-08-03T00:00:00Z</vt:filetime>
  </property>
</Properties>
</file>